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BC5D3" w14:textId="77777777" w:rsidR="00265E09" w:rsidRDefault="00265E09" w:rsidP="00265E09">
      <w:pPr>
        <w:ind w:left="214"/>
        <w:jc w:val="center"/>
        <w:rPr>
          <w:rFonts w:ascii="Cambria"/>
          <w:b/>
          <w:sz w:val="19"/>
        </w:rPr>
      </w:pPr>
      <w:r>
        <w:rPr>
          <w:rFonts w:ascii="Cambria"/>
          <w:b/>
          <w:w w:val="105"/>
          <w:sz w:val="19"/>
        </w:rPr>
        <w:t>CHEK-LIST</w:t>
      </w:r>
      <w:r>
        <w:rPr>
          <w:rFonts w:ascii="Cambria"/>
          <w:b/>
          <w:spacing w:val="-1"/>
          <w:w w:val="105"/>
          <w:sz w:val="19"/>
        </w:rPr>
        <w:t xml:space="preserve"> </w:t>
      </w:r>
      <w:r>
        <w:rPr>
          <w:rFonts w:ascii="Cambria"/>
          <w:b/>
          <w:w w:val="105"/>
          <w:sz w:val="19"/>
        </w:rPr>
        <w:t>PARA LA RECEPCION DE</w:t>
      </w:r>
      <w:r>
        <w:rPr>
          <w:rFonts w:ascii="Cambria"/>
          <w:b/>
          <w:spacing w:val="-1"/>
          <w:w w:val="105"/>
          <w:sz w:val="19"/>
        </w:rPr>
        <w:t xml:space="preserve"> </w:t>
      </w:r>
      <w:r>
        <w:rPr>
          <w:rFonts w:ascii="Cambria"/>
          <w:b/>
          <w:w w:val="105"/>
          <w:sz w:val="19"/>
        </w:rPr>
        <w:t>PRO</w:t>
      </w:r>
      <w:r w:rsidR="006120F1">
        <w:rPr>
          <w:rFonts w:ascii="Cambria"/>
          <w:b/>
          <w:w w:val="105"/>
          <w:sz w:val="19"/>
        </w:rPr>
        <w:t xml:space="preserve">TOCOLOS </w:t>
      </w:r>
      <w:r>
        <w:rPr>
          <w:rFonts w:ascii="Cambria"/>
          <w:b/>
          <w:w w:val="105"/>
          <w:sz w:val="19"/>
        </w:rPr>
        <w:t>DE</w:t>
      </w:r>
      <w:r>
        <w:rPr>
          <w:rFonts w:ascii="Cambria"/>
          <w:b/>
          <w:spacing w:val="-1"/>
          <w:w w:val="105"/>
          <w:sz w:val="19"/>
        </w:rPr>
        <w:t xml:space="preserve"> </w:t>
      </w:r>
      <w:r>
        <w:rPr>
          <w:rFonts w:ascii="Cambria"/>
          <w:b/>
          <w:w w:val="105"/>
          <w:sz w:val="19"/>
        </w:rPr>
        <w:t>INVESTIGACION CEISH-HGDC</w:t>
      </w:r>
    </w:p>
    <w:p w14:paraId="4CE129A3" w14:textId="77777777" w:rsidR="00265E09" w:rsidRDefault="00265E09" w:rsidP="00265E09">
      <w:pPr>
        <w:pStyle w:val="Textoindependiente"/>
        <w:tabs>
          <w:tab w:val="left" w:pos="1887"/>
        </w:tabs>
        <w:spacing w:before="107"/>
        <w:rPr>
          <w:rFonts w:ascii="Times New Roman" w:hAnsi="Times New Roman"/>
        </w:rPr>
      </w:pPr>
    </w:p>
    <w:p w14:paraId="750720F6" w14:textId="77777777" w:rsidR="00265E09" w:rsidRDefault="00265E09" w:rsidP="00265E09">
      <w:pPr>
        <w:tabs>
          <w:tab w:val="left" w:pos="2850"/>
        </w:tabs>
        <w:spacing w:after="0" w:line="240" w:lineRule="auto"/>
        <w:rPr>
          <w:rFonts w:ascii="Times New Roman" w:hAnsi="Times New Roman" w:cs="Times New Roman"/>
          <w:color w:val="000000" w:themeColor="text1"/>
          <w:sz w:val="20"/>
          <w:szCs w:val="20"/>
        </w:rPr>
      </w:pPr>
      <w:r w:rsidRPr="00A226DE">
        <w:rPr>
          <w:rFonts w:ascii="Times New Roman" w:hAnsi="Times New Roman"/>
          <w:noProof/>
          <w:color w:val="000000" w:themeColor="text1"/>
          <w:sz w:val="20"/>
          <w:szCs w:val="32"/>
          <w:lang w:eastAsia="es-EC"/>
        </w:rPr>
        <mc:AlternateContent>
          <mc:Choice Requires="wps">
            <w:drawing>
              <wp:anchor distT="0" distB="0" distL="114300" distR="114300" simplePos="0" relativeHeight="251660288" behindDoc="0" locked="0" layoutInCell="1" allowOverlap="1" wp14:anchorId="48588B60" wp14:editId="07E7CB01">
                <wp:simplePos x="0" y="0"/>
                <wp:positionH relativeFrom="column">
                  <wp:posOffset>2681605</wp:posOffset>
                </wp:positionH>
                <wp:positionV relativeFrom="paragraph">
                  <wp:posOffset>52070</wp:posOffset>
                </wp:positionV>
                <wp:extent cx="937895" cy="225425"/>
                <wp:effectExtent l="0" t="0" r="14605" b="22225"/>
                <wp:wrapNone/>
                <wp:docPr id="4" name="Cuadro de texto 4"/>
                <wp:cNvGraphicFramePr/>
                <a:graphic xmlns:a="http://schemas.openxmlformats.org/drawingml/2006/main">
                  <a:graphicData uri="http://schemas.microsoft.com/office/word/2010/wordprocessingShape">
                    <wps:wsp>
                      <wps:cNvSpPr txBox="1"/>
                      <wps:spPr>
                        <a:xfrm>
                          <a:off x="0" y="0"/>
                          <a:ext cx="937895"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C8D26" w14:textId="122925D8" w:rsidR="00265E09" w:rsidRPr="003257C6" w:rsidRDefault="00265E09" w:rsidP="00265E09">
                            <w:pPr>
                              <w:jc w:val="center"/>
                              <w:rPr>
                                <w:rFonts w:ascii="Times New Roman" w:hAnsi="Times New Roman" w:cs="Times New Roman"/>
                                <w:sz w:val="1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88B60" id="_x0000_t202" coordsize="21600,21600" o:spt="202" path="m,l,21600r21600,l21600,xe">
                <v:stroke joinstyle="miter"/>
                <v:path gradientshapeok="t" o:connecttype="rect"/>
              </v:shapetype>
              <v:shape id="Cuadro de texto 4" o:spid="_x0000_s1026" type="#_x0000_t202" style="position:absolute;margin-left:211.15pt;margin-top:4.1pt;width:73.85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" fillcolor="white [3201]" strokeweight=".5pt">
                <v:textbox>
                  <w:txbxContent>
                    <w:p w14:paraId="4DDC8D26" w14:textId="122925D8" w:rsidR="00265E09" w:rsidRPr="003257C6" w:rsidRDefault="00265E09" w:rsidP="00265E09">
                      <w:pPr>
                        <w:jc w:val="center"/>
                        <w:rPr>
                          <w:rFonts w:ascii="Times New Roman" w:hAnsi="Times New Roman" w:cs="Times New Roman"/>
                          <w:sz w:val="14"/>
                          <w:szCs w:val="18"/>
                        </w:rPr>
                      </w:pPr>
                    </w:p>
                  </w:txbxContent>
                </v:textbox>
              </v:shape>
            </w:pict>
          </mc:Fallback>
        </mc:AlternateContent>
      </w:r>
      <w:r w:rsidRPr="00A226DE">
        <w:rPr>
          <w:rFonts w:ascii="Times New Roman" w:hAnsi="Times New Roman"/>
          <w:noProof/>
          <w:color w:val="000000" w:themeColor="text1"/>
          <w:sz w:val="20"/>
          <w:szCs w:val="32"/>
          <w:lang w:eastAsia="es-EC"/>
        </w:rPr>
        <mc:AlternateContent>
          <mc:Choice Requires="wps">
            <w:drawing>
              <wp:anchor distT="0" distB="0" distL="114300" distR="114300" simplePos="0" relativeHeight="251661312" behindDoc="0" locked="0" layoutInCell="1" allowOverlap="1" wp14:anchorId="626392C5" wp14:editId="21026C41">
                <wp:simplePos x="0" y="0"/>
                <wp:positionH relativeFrom="margin">
                  <wp:posOffset>3949065</wp:posOffset>
                </wp:positionH>
                <wp:positionV relativeFrom="paragraph">
                  <wp:posOffset>41275</wp:posOffset>
                </wp:positionV>
                <wp:extent cx="1866900" cy="236855"/>
                <wp:effectExtent l="0" t="0" r="19050" b="10795"/>
                <wp:wrapNone/>
                <wp:docPr id="5" name="Cuadro de texto 5"/>
                <wp:cNvGraphicFramePr/>
                <a:graphic xmlns:a="http://schemas.openxmlformats.org/drawingml/2006/main">
                  <a:graphicData uri="http://schemas.microsoft.com/office/word/2010/wordprocessingShape">
                    <wps:wsp>
                      <wps:cNvSpPr txBox="1"/>
                      <wps:spPr>
                        <a:xfrm>
                          <a:off x="0" y="0"/>
                          <a:ext cx="1866900" cy="236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FF7A6" w14:textId="4F9D947A" w:rsidR="00265E09" w:rsidRPr="00E72D92" w:rsidRDefault="00265E09" w:rsidP="00265E09">
                            <w:pPr>
                              <w:snapToGrid w:val="0"/>
                              <w:jc w:val="center"/>
                              <w:rPr>
                                <w:rFonts w:ascii="Times New Roman" w:hAnsi="Times New Roman"/>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392C5" id="Cuadro de texto 5" o:spid="_x0000_s1027" type="#_x0000_t202" style="position:absolute;margin-left:310.95pt;margin-top:3.25pt;width:147pt;height:1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" fillcolor="white [3201]" strokeweight=".5pt">
                <v:textbox>
                  <w:txbxContent>
                    <w:p w14:paraId="5E3FF7A6" w14:textId="4F9D947A" w:rsidR="00265E09" w:rsidRPr="00E72D92" w:rsidRDefault="00265E09" w:rsidP="00265E09">
                      <w:pPr>
                        <w:snapToGrid w:val="0"/>
                        <w:jc w:val="center"/>
                        <w:rPr>
                          <w:rFonts w:ascii="Times New Roman" w:hAnsi="Times New Roman"/>
                          <w:sz w:val="18"/>
                          <w:lang w:val="es-ES"/>
                        </w:rPr>
                      </w:pPr>
                    </w:p>
                  </w:txbxContent>
                </v:textbox>
                <w10:wrap anchorx="margin"/>
              </v:shape>
            </w:pict>
          </mc:Fallback>
        </mc:AlternateContent>
      </w:r>
      <w:r w:rsidRPr="00A226DE">
        <w:rPr>
          <w:rFonts w:ascii="Times New Roman" w:hAnsi="Times New Roman"/>
          <w:noProof/>
          <w:color w:val="000000" w:themeColor="text1"/>
          <w:sz w:val="20"/>
          <w:szCs w:val="32"/>
          <w:lang w:eastAsia="es-EC"/>
        </w:rPr>
        <mc:AlternateContent>
          <mc:Choice Requires="wps">
            <w:drawing>
              <wp:anchor distT="0" distB="0" distL="114300" distR="114300" simplePos="0" relativeHeight="251659264" behindDoc="0" locked="0" layoutInCell="1" allowOverlap="1" wp14:anchorId="74FFC789" wp14:editId="1396CF61">
                <wp:simplePos x="0" y="0"/>
                <wp:positionH relativeFrom="column">
                  <wp:posOffset>253365</wp:posOffset>
                </wp:positionH>
                <wp:positionV relativeFrom="paragraph">
                  <wp:posOffset>17145</wp:posOffset>
                </wp:positionV>
                <wp:extent cx="2105025" cy="238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1050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8C97B" w14:textId="54E28C31" w:rsidR="00265E09" w:rsidRPr="00C20DDA" w:rsidRDefault="00265E09" w:rsidP="00265E09">
                            <w:pPr>
                              <w:rPr>
                                <w:rFonts w:ascii="Times New Roman" w:hAnsi="Times New Roman"/>
                                <w:sz w:val="14"/>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FC789" id="Cuadro de texto 1" o:spid="_x0000_s1028" type="#_x0000_t202" style="position:absolute;margin-left:19.95pt;margin-top:1.35pt;width:165.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" fillcolor="white [3201]" strokeweight=".5pt">
                <v:textbox>
                  <w:txbxContent>
                    <w:p w14:paraId="1888C97B" w14:textId="54E28C31" w:rsidR="00265E09" w:rsidRPr="00C20DDA" w:rsidRDefault="00265E09" w:rsidP="00265E09">
                      <w:pPr>
                        <w:rPr>
                          <w:rFonts w:ascii="Times New Roman" w:hAnsi="Times New Roman"/>
                          <w:sz w:val="14"/>
                          <w:szCs w:val="19"/>
                        </w:rPr>
                      </w:pPr>
                    </w:p>
                  </w:txbxContent>
                </v:textbox>
              </v:shape>
            </w:pict>
          </mc:Fallback>
        </mc:AlternateContent>
      </w:r>
    </w:p>
    <w:p w14:paraId="2D8879E6" w14:textId="77777777" w:rsidR="00265E09" w:rsidRPr="00A226DE" w:rsidRDefault="00265E09" w:rsidP="00265E09">
      <w:pPr>
        <w:tabs>
          <w:tab w:val="left" w:pos="2850"/>
        </w:tabs>
        <w:spacing w:after="0" w:line="240" w:lineRule="auto"/>
        <w:rPr>
          <w:rFonts w:ascii="Times New Roman" w:hAnsi="Times New Roman" w:cs="Times New Roman"/>
          <w:color w:val="000000" w:themeColor="text1"/>
          <w:sz w:val="20"/>
          <w:szCs w:val="20"/>
        </w:rPr>
      </w:pPr>
      <w:r w:rsidRPr="00A226DE">
        <w:rPr>
          <w:rFonts w:ascii="Times New Roman" w:hAnsi="Times New Roman" w:cs="Times New Roman"/>
          <w:color w:val="000000" w:themeColor="text1"/>
          <w:sz w:val="20"/>
          <w:szCs w:val="20"/>
        </w:rPr>
        <w:t xml:space="preserve">Para: ______________________________  </w:t>
      </w:r>
      <w:r>
        <w:rPr>
          <w:rFonts w:ascii="Times New Roman" w:hAnsi="Times New Roman" w:cs="Times New Roman"/>
          <w:color w:val="000000" w:themeColor="text1"/>
          <w:sz w:val="20"/>
          <w:szCs w:val="20"/>
        </w:rPr>
        <w:t xml:space="preserve">    </w:t>
      </w:r>
      <w:r w:rsidRPr="00A226DE">
        <w:rPr>
          <w:rFonts w:ascii="Times New Roman" w:hAnsi="Times New Roman" w:cs="Times New Roman"/>
          <w:color w:val="000000" w:themeColor="text1"/>
          <w:sz w:val="20"/>
          <w:szCs w:val="20"/>
        </w:rPr>
        <w:t xml:space="preserve">Telf.:                           </w:t>
      </w:r>
      <w:r>
        <w:rPr>
          <w:rFonts w:ascii="Times New Roman" w:hAnsi="Times New Roman" w:cs="Times New Roman"/>
          <w:color w:val="000000" w:themeColor="text1"/>
          <w:sz w:val="20"/>
          <w:szCs w:val="20"/>
        </w:rPr>
        <w:t xml:space="preserve">    </w:t>
      </w:r>
      <w:r w:rsidRPr="00A226DE">
        <w:rPr>
          <w:rFonts w:ascii="Times New Roman" w:hAnsi="Times New Roman" w:cs="Times New Roman"/>
          <w:color w:val="000000" w:themeColor="text1"/>
          <w:sz w:val="20"/>
          <w:szCs w:val="20"/>
        </w:rPr>
        <w:t>Mail:</w:t>
      </w:r>
    </w:p>
    <w:p w14:paraId="67B94232" w14:textId="77777777" w:rsidR="00265E09" w:rsidRPr="00A226DE" w:rsidRDefault="00265E09" w:rsidP="00265E09">
      <w:pPr>
        <w:contextualSpacing/>
        <w:jc w:val="both"/>
        <w:rPr>
          <w:rFonts w:ascii="Times New Roman" w:hAnsi="Times New Roman"/>
          <w:color w:val="000000" w:themeColor="text1"/>
          <w:sz w:val="20"/>
          <w:szCs w:val="20"/>
        </w:rPr>
      </w:pPr>
      <w:r w:rsidRPr="00A226DE">
        <w:rPr>
          <w:rFonts w:ascii="Times New Roman" w:hAnsi="Times New Roman"/>
          <w:color w:val="000000" w:themeColor="text1"/>
          <w:sz w:val="20"/>
          <w:szCs w:val="20"/>
        </w:rPr>
        <w:t xml:space="preserve">             Nombre del Investigador Principal</w:t>
      </w:r>
    </w:p>
    <w:p w14:paraId="492D699B" w14:textId="77777777" w:rsidR="00265E09" w:rsidRPr="00A226DE" w:rsidRDefault="00265E09" w:rsidP="00265E09">
      <w:pPr>
        <w:contextualSpacing/>
        <w:jc w:val="both"/>
        <w:rPr>
          <w:rFonts w:ascii="Times New Roman" w:hAnsi="Times New Roman"/>
          <w:color w:val="000000" w:themeColor="text1"/>
          <w:sz w:val="20"/>
          <w:szCs w:val="20"/>
        </w:rPr>
      </w:pPr>
      <w:r w:rsidRPr="00A226DE">
        <w:rPr>
          <w:rFonts w:ascii="Times New Roman" w:hAnsi="Times New Roman"/>
          <w:noProof/>
          <w:color w:val="000000" w:themeColor="text1"/>
          <w:sz w:val="20"/>
          <w:szCs w:val="32"/>
          <w:lang w:eastAsia="es-EC"/>
        </w:rPr>
        <mc:AlternateContent>
          <mc:Choice Requires="wps">
            <w:drawing>
              <wp:anchor distT="0" distB="0" distL="114300" distR="114300" simplePos="0" relativeHeight="251662336" behindDoc="0" locked="0" layoutInCell="1" allowOverlap="1" wp14:anchorId="1B9E726A" wp14:editId="7D6B5822">
                <wp:simplePos x="0" y="0"/>
                <wp:positionH relativeFrom="margin">
                  <wp:posOffset>929640</wp:posOffset>
                </wp:positionH>
                <wp:positionV relativeFrom="paragraph">
                  <wp:posOffset>9525</wp:posOffset>
                </wp:positionV>
                <wp:extent cx="4914900" cy="533400"/>
                <wp:effectExtent l="0" t="0" r="19050" b="19050"/>
                <wp:wrapNone/>
                <wp:docPr id="6" name="Cuadro de texto 6"/>
                <wp:cNvGraphicFramePr/>
                <a:graphic xmlns:a="http://schemas.openxmlformats.org/drawingml/2006/main">
                  <a:graphicData uri="http://schemas.microsoft.com/office/word/2010/wordprocessingShape">
                    <wps:wsp>
                      <wps:cNvSpPr txBox="1"/>
                      <wps:spPr>
                        <a:xfrm>
                          <a:off x="0" y="0"/>
                          <a:ext cx="49149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C2EFD9" w14:textId="1A5BF569" w:rsidR="00265E09" w:rsidRPr="003257C6" w:rsidRDefault="00265E09" w:rsidP="00265E09">
                            <w:pPr>
                              <w:autoSpaceDE w:val="0"/>
                              <w:autoSpaceDN w:val="0"/>
                              <w:adjustRightInd w:val="0"/>
                              <w:jc w:val="both"/>
                              <w:rPr>
                                <w:rFonts w:ascii="Times New Roman" w:hAnsi="Times New Roman" w:cs="Times New Roman"/>
                                <w:sz w:val="18"/>
                                <w:szCs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E726A" id="Cuadro de texto 6" o:spid="_x0000_s1029" type="#_x0000_t202" style="position:absolute;left:0;text-align:left;margin-left:73.2pt;margin-top:.75pt;width:387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" fillcolor="white [3201]" strokeweight=".5pt">
                <v:textbox>
                  <w:txbxContent>
                    <w:p w14:paraId="4CC2EFD9" w14:textId="1A5BF569" w:rsidR="00265E09" w:rsidRPr="003257C6" w:rsidRDefault="00265E09" w:rsidP="00265E09">
                      <w:pPr>
                        <w:autoSpaceDE w:val="0"/>
                        <w:autoSpaceDN w:val="0"/>
                        <w:adjustRightInd w:val="0"/>
                        <w:jc w:val="both"/>
                        <w:rPr>
                          <w:rFonts w:ascii="Times New Roman" w:hAnsi="Times New Roman" w:cs="Times New Roman"/>
                          <w:sz w:val="18"/>
                          <w:szCs w:val="18"/>
                          <w:lang w:val="es-ES"/>
                        </w:rPr>
                      </w:pPr>
                    </w:p>
                  </w:txbxContent>
                </v:textbox>
                <w10:wrap anchorx="margin"/>
              </v:shape>
            </w:pict>
          </mc:Fallback>
        </mc:AlternateContent>
      </w:r>
    </w:p>
    <w:p w14:paraId="6E39394C" w14:textId="77777777" w:rsidR="00265E09" w:rsidRPr="00A226DE" w:rsidRDefault="00265E09" w:rsidP="00265E09">
      <w:pPr>
        <w:contextualSpacing/>
        <w:jc w:val="both"/>
        <w:rPr>
          <w:rFonts w:ascii="Times New Roman" w:hAnsi="Times New Roman"/>
          <w:color w:val="000000" w:themeColor="text1"/>
          <w:sz w:val="20"/>
          <w:szCs w:val="20"/>
        </w:rPr>
      </w:pPr>
      <w:r w:rsidRPr="00A226DE">
        <w:rPr>
          <w:rFonts w:ascii="Times New Roman" w:hAnsi="Times New Roman"/>
          <w:color w:val="000000" w:themeColor="text1"/>
          <w:sz w:val="20"/>
          <w:szCs w:val="20"/>
        </w:rPr>
        <w:t>Título Pro</w:t>
      </w:r>
      <w:r w:rsidR="000A67A2">
        <w:rPr>
          <w:rFonts w:ascii="Times New Roman" w:hAnsi="Times New Roman"/>
          <w:color w:val="000000" w:themeColor="text1"/>
          <w:sz w:val="20"/>
          <w:szCs w:val="20"/>
        </w:rPr>
        <w:t>tocolo:</w:t>
      </w:r>
      <w:r w:rsidRPr="00A226DE">
        <w:rPr>
          <w:rFonts w:ascii="Times New Roman" w:hAnsi="Times New Roman"/>
          <w:color w:val="000000" w:themeColor="text1"/>
          <w:sz w:val="20"/>
          <w:szCs w:val="20"/>
        </w:rPr>
        <w:t xml:space="preserve"> </w:t>
      </w:r>
    </w:p>
    <w:p w14:paraId="2457F838" w14:textId="77777777" w:rsidR="00265E09" w:rsidRPr="00A226DE" w:rsidRDefault="00265E09" w:rsidP="00265E09">
      <w:pPr>
        <w:contextualSpacing/>
        <w:jc w:val="both"/>
        <w:rPr>
          <w:rFonts w:ascii="Times New Roman" w:hAnsi="Times New Roman"/>
          <w:color w:val="000000" w:themeColor="text1"/>
          <w:sz w:val="20"/>
          <w:szCs w:val="20"/>
        </w:rPr>
      </w:pPr>
    </w:p>
    <w:p w14:paraId="5DDA4D7D" w14:textId="77777777" w:rsidR="00265E09" w:rsidRDefault="000A67A2" w:rsidP="00265E09">
      <w:pPr>
        <w:contextualSpacing/>
        <w:jc w:val="both"/>
        <w:rPr>
          <w:rFonts w:ascii="Times New Roman" w:hAnsi="Times New Roman"/>
          <w:color w:val="000000" w:themeColor="text1"/>
          <w:sz w:val="20"/>
          <w:szCs w:val="20"/>
        </w:rPr>
      </w:pPr>
      <w:r w:rsidRPr="00A226DE">
        <w:rPr>
          <w:rFonts w:ascii="Times New Roman" w:hAnsi="Times New Roman"/>
          <w:noProof/>
          <w:color w:val="000000" w:themeColor="text1"/>
          <w:sz w:val="20"/>
          <w:szCs w:val="32"/>
          <w:lang w:eastAsia="es-EC"/>
        </w:rPr>
        <mc:AlternateContent>
          <mc:Choice Requires="wps">
            <w:drawing>
              <wp:anchor distT="0" distB="0" distL="114300" distR="114300" simplePos="0" relativeHeight="251667456" behindDoc="0" locked="0" layoutInCell="1" allowOverlap="1" wp14:anchorId="6C24429E" wp14:editId="461CA979">
                <wp:simplePos x="0" y="0"/>
                <wp:positionH relativeFrom="margin">
                  <wp:posOffset>5482590</wp:posOffset>
                </wp:positionH>
                <wp:positionV relativeFrom="paragraph">
                  <wp:posOffset>98425</wp:posOffset>
                </wp:positionV>
                <wp:extent cx="247650" cy="200025"/>
                <wp:effectExtent l="0" t="0" r="19050" b="28575"/>
                <wp:wrapNone/>
                <wp:docPr id="15" name="Cuadro de texto 15"/>
                <wp:cNvGraphicFramePr/>
                <a:graphic xmlns:a="http://schemas.openxmlformats.org/drawingml/2006/main">
                  <a:graphicData uri="http://schemas.microsoft.com/office/word/2010/wordprocessingShape">
                    <wps:wsp>
                      <wps:cNvSpPr txBox="1"/>
                      <wps:spPr>
                        <a:xfrm>
                          <a:off x="0" y="0"/>
                          <a:ext cx="2476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A5F32E" w14:textId="77777777" w:rsidR="000A67A2" w:rsidRPr="00B07AEB" w:rsidRDefault="000A67A2" w:rsidP="006120F1">
                            <w:pPr>
                              <w:jc w:val="center"/>
                              <w:rPr>
                                <w:rFonts w:ascii="Times New Roman" w:hAnsi="Times New Roman"/>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4429E" id="Cuadro de texto 15" o:spid="_x0000_s1030" type="#_x0000_t202" style="position:absolute;left:0;text-align:left;margin-left:431.7pt;margin-top:7.75pt;width:19.5pt;height:1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" fillcolor="white [3201]" strokeweight=".5pt">
                <v:textbox>
                  <w:txbxContent>
                    <w:p w14:paraId="38A5F32E" w14:textId="77777777" w:rsidR="000A67A2" w:rsidRPr="00B07AEB" w:rsidRDefault="000A67A2" w:rsidP="006120F1">
                      <w:pPr>
                        <w:jc w:val="center"/>
                        <w:rPr>
                          <w:rFonts w:ascii="Times New Roman" w:hAnsi="Times New Roman"/>
                          <w:sz w:val="16"/>
                          <w:lang w:val="es-ES"/>
                        </w:rPr>
                      </w:pPr>
                    </w:p>
                  </w:txbxContent>
                </v:textbox>
                <w10:wrap anchorx="margin"/>
              </v:shape>
            </w:pict>
          </mc:Fallback>
        </mc:AlternateContent>
      </w:r>
      <w:r w:rsidRPr="00A226DE">
        <w:rPr>
          <w:rFonts w:ascii="Times New Roman" w:hAnsi="Times New Roman"/>
          <w:noProof/>
          <w:color w:val="000000" w:themeColor="text1"/>
          <w:sz w:val="20"/>
          <w:szCs w:val="32"/>
          <w:lang w:eastAsia="es-EC"/>
        </w:rPr>
        <mc:AlternateContent>
          <mc:Choice Requires="wps">
            <w:drawing>
              <wp:anchor distT="0" distB="0" distL="114300" distR="114300" simplePos="0" relativeHeight="251663360" behindDoc="0" locked="0" layoutInCell="1" allowOverlap="1" wp14:anchorId="549E6D62" wp14:editId="5CD72E0E">
                <wp:simplePos x="0" y="0"/>
                <wp:positionH relativeFrom="margin">
                  <wp:posOffset>2301240</wp:posOffset>
                </wp:positionH>
                <wp:positionV relativeFrom="paragraph">
                  <wp:posOffset>111125</wp:posOffset>
                </wp:positionV>
                <wp:extent cx="247650" cy="20002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2476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8B0004" w14:textId="6B55F152" w:rsidR="00265E09" w:rsidRPr="00B07AEB" w:rsidRDefault="00265E09" w:rsidP="006120F1">
                            <w:pPr>
                              <w:jc w:val="center"/>
                              <w:rPr>
                                <w:rFonts w:ascii="Times New Roman" w:hAnsi="Times New Roman"/>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E6D62" id="Cuadro de texto 14" o:spid="_x0000_s1031" type="#_x0000_t202" style="position:absolute;left:0;text-align:left;margin-left:181.2pt;margin-top:8.75pt;width:19.5pt;height:1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" fillcolor="white [3201]" strokeweight=".5pt">
                <v:textbox>
                  <w:txbxContent>
                    <w:p w14:paraId="2B8B0004" w14:textId="6B55F152" w:rsidR="00265E09" w:rsidRPr="00B07AEB" w:rsidRDefault="00265E09" w:rsidP="006120F1">
                      <w:pPr>
                        <w:jc w:val="center"/>
                        <w:rPr>
                          <w:rFonts w:ascii="Times New Roman" w:hAnsi="Times New Roman"/>
                          <w:sz w:val="16"/>
                          <w:lang w:val="es-ES"/>
                        </w:rPr>
                      </w:pPr>
                    </w:p>
                  </w:txbxContent>
                </v:textbox>
                <w10:wrap anchorx="margin"/>
              </v:shape>
            </w:pict>
          </mc:Fallback>
        </mc:AlternateContent>
      </w:r>
      <w:r w:rsidR="00265E09" w:rsidRPr="00A226DE">
        <w:rPr>
          <w:rFonts w:ascii="Times New Roman" w:hAnsi="Times New Roman"/>
          <w:noProof/>
          <w:color w:val="000000" w:themeColor="text1"/>
          <w:sz w:val="20"/>
          <w:szCs w:val="32"/>
          <w:lang w:eastAsia="es-EC"/>
        </w:rPr>
        <mc:AlternateContent>
          <mc:Choice Requires="wps">
            <w:drawing>
              <wp:anchor distT="0" distB="0" distL="114300" distR="114300" simplePos="0" relativeHeight="251664384" behindDoc="0" locked="0" layoutInCell="1" allowOverlap="1" wp14:anchorId="460EA6AD" wp14:editId="3B1D21A6">
                <wp:simplePos x="0" y="0"/>
                <wp:positionH relativeFrom="margin">
                  <wp:posOffset>4130040</wp:posOffset>
                </wp:positionH>
                <wp:positionV relativeFrom="paragraph">
                  <wp:posOffset>92075</wp:posOffset>
                </wp:positionV>
                <wp:extent cx="247650" cy="20002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2476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D6E570" w14:textId="77777777" w:rsidR="00265E09" w:rsidRPr="00B07AEB" w:rsidRDefault="00265E09" w:rsidP="006120F1">
                            <w:pPr>
                              <w:jc w:val="center"/>
                              <w:rPr>
                                <w:rFonts w:ascii="Times New Roman" w:hAnsi="Times New Roman"/>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EA6AD" id="Cuadro de texto 13" o:spid="_x0000_s1032" type="#_x0000_t202" style="position:absolute;left:0;text-align:left;margin-left:325.2pt;margin-top:7.25pt;width:19.5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" fillcolor="white [3201]" strokeweight=".5pt">
                <v:textbox>
                  <w:txbxContent>
                    <w:p w14:paraId="3BD6E570" w14:textId="77777777" w:rsidR="00265E09" w:rsidRPr="00B07AEB" w:rsidRDefault="00265E09" w:rsidP="006120F1">
                      <w:pPr>
                        <w:jc w:val="center"/>
                        <w:rPr>
                          <w:rFonts w:ascii="Times New Roman" w:hAnsi="Times New Roman"/>
                          <w:sz w:val="16"/>
                          <w:lang w:val="es-ES"/>
                        </w:rPr>
                      </w:pPr>
                    </w:p>
                  </w:txbxContent>
                </v:textbox>
                <w10:wrap anchorx="margin"/>
              </v:shape>
            </w:pict>
          </mc:Fallback>
        </mc:AlternateContent>
      </w:r>
    </w:p>
    <w:p w14:paraId="1ADBA9C0" w14:textId="77777777" w:rsidR="00265E09" w:rsidRPr="00A226DE" w:rsidRDefault="00265E09" w:rsidP="00265E09">
      <w:pPr>
        <w:contextualSpacing/>
        <w:jc w:val="both"/>
        <w:rPr>
          <w:rFonts w:ascii="Times New Roman" w:hAnsi="Times New Roman"/>
          <w:color w:val="000000" w:themeColor="text1"/>
          <w:sz w:val="20"/>
          <w:szCs w:val="20"/>
        </w:rPr>
      </w:pPr>
      <w:r w:rsidRPr="00A226DE">
        <w:rPr>
          <w:rFonts w:ascii="Times New Roman" w:hAnsi="Times New Roman"/>
          <w:color w:val="000000" w:themeColor="text1"/>
          <w:sz w:val="20"/>
          <w:szCs w:val="20"/>
        </w:rPr>
        <w:t xml:space="preserve">Tipo de Proyecto: </w:t>
      </w:r>
      <w:r w:rsidR="000A67A2">
        <w:rPr>
          <w:rFonts w:ascii="Times New Roman" w:hAnsi="Times New Roman"/>
          <w:color w:val="000000" w:themeColor="text1"/>
          <w:sz w:val="20"/>
          <w:szCs w:val="20"/>
        </w:rPr>
        <w:t xml:space="preserve">Estudios </w:t>
      </w:r>
      <w:r w:rsidRPr="00A226DE">
        <w:rPr>
          <w:rFonts w:ascii="Times New Roman" w:hAnsi="Times New Roman"/>
          <w:color w:val="000000" w:themeColor="text1"/>
          <w:sz w:val="20"/>
          <w:szCs w:val="20"/>
        </w:rPr>
        <w:t>Observacional</w:t>
      </w:r>
      <w:r w:rsidR="000A67A2">
        <w:rPr>
          <w:rFonts w:ascii="Times New Roman" w:hAnsi="Times New Roman"/>
          <w:color w:val="000000" w:themeColor="text1"/>
          <w:sz w:val="20"/>
          <w:szCs w:val="20"/>
        </w:rPr>
        <w:t>es</w:t>
      </w:r>
      <w:r w:rsidRPr="00A226DE">
        <w:rPr>
          <w:rFonts w:ascii="Times New Roman" w:hAnsi="Times New Roman"/>
          <w:color w:val="000000" w:themeColor="text1"/>
          <w:sz w:val="20"/>
          <w:szCs w:val="20"/>
        </w:rPr>
        <w:t xml:space="preserve">                 </w:t>
      </w:r>
      <w:r w:rsidR="000A67A2">
        <w:rPr>
          <w:rFonts w:ascii="Times New Roman" w:hAnsi="Times New Roman"/>
          <w:color w:val="000000" w:themeColor="text1"/>
          <w:sz w:val="20"/>
          <w:szCs w:val="20"/>
        </w:rPr>
        <w:t>Estudios de Intervención               Ensayos Clínicos</w:t>
      </w:r>
      <w:r w:rsidRPr="00A226DE">
        <w:rPr>
          <w:rFonts w:ascii="Times New Roman" w:hAnsi="Times New Roman"/>
          <w:color w:val="000000" w:themeColor="text1"/>
          <w:sz w:val="20"/>
          <w:szCs w:val="20"/>
        </w:rPr>
        <w:t xml:space="preserve"> </w:t>
      </w:r>
    </w:p>
    <w:p w14:paraId="780BEF75" w14:textId="7D2D4A7D" w:rsidR="00265E09" w:rsidRPr="00A226DE" w:rsidRDefault="008E37A6" w:rsidP="00265E09">
      <w:pPr>
        <w:contextualSpacing/>
        <w:jc w:val="both"/>
        <w:rPr>
          <w:rFonts w:ascii="Times New Roman" w:hAnsi="Times New Roman"/>
          <w:color w:val="000000" w:themeColor="text1"/>
          <w:sz w:val="20"/>
          <w:szCs w:val="20"/>
        </w:rPr>
      </w:pPr>
      <w:r w:rsidRPr="00A226DE">
        <w:rPr>
          <w:rFonts w:ascii="Times New Roman" w:hAnsi="Times New Roman"/>
          <w:noProof/>
          <w:color w:val="000000" w:themeColor="text1"/>
          <w:sz w:val="20"/>
          <w:szCs w:val="32"/>
          <w:lang w:eastAsia="es-EC"/>
        </w:rPr>
        <mc:AlternateContent>
          <mc:Choice Requires="wps">
            <w:drawing>
              <wp:anchor distT="0" distB="0" distL="114300" distR="114300" simplePos="0" relativeHeight="251665408" behindDoc="0" locked="0" layoutInCell="1" allowOverlap="1" wp14:anchorId="3D8A561E" wp14:editId="2CDAD5D2">
                <wp:simplePos x="0" y="0"/>
                <wp:positionH relativeFrom="margin">
                  <wp:posOffset>5116830</wp:posOffset>
                </wp:positionH>
                <wp:positionV relativeFrom="paragraph">
                  <wp:posOffset>107950</wp:posOffset>
                </wp:positionV>
                <wp:extent cx="666750" cy="228600"/>
                <wp:effectExtent l="0" t="0" r="19050" b="19050"/>
                <wp:wrapNone/>
                <wp:docPr id="11" name="Cuadro de texto 11"/>
                <wp:cNvGraphicFramePr/>
                <a:graphic xmlns:a="http://schemas.openxmlformats.org/drawingml/2006/main">
                  <a:graphicData uri="http://schemas.microsoft.com/office/word/2010/wordprocessingShape">
                    <wps:wsp>
                      <wps:cNvSpPr txBox="1"/>
                      <wps:spPr>
                        <a:xfrm>
                          <a:off x="0" y="0"/>
                          <a:ext cx="6667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1868AA" w14:textId="39F63994" w:rsidR="00265E09" w:rsidRPr="00594C88" w:rsidRDefault="00265E09" w:rsidP="00265E09">
                            <w:pPr>
                              <w:jc w:val="center"/>
                              <w:rPr>
                                <w:rFonts w:ascii="Times New Roman" w:hAnsi="Times New Roman"/>
                                <w:sz w:val="16"/>
                                <w:szCs w:val="17"/>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A561E" id="Cuadro de texto 11" o:spid="_x0000_s1033" type="#_x0000_t202" style="position:absolute;left:0;text-align:left;margin-left:402.9pt;margin-top:8.5pt;width:52.5pt;height: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" fillcolor="white [3201]" strokeweight=".5pt">
                <v:textbox>
                  <w:txbxContent>
                    <w:p w14:paraId="721868AA" w14:textId="39F63994" w:rsidR="00265E09" w:rsidRPr="00594C88" w:rsidRDefault="00265E09" w:rsidP="00265E09">
                      <w:pPr>
                        <w:jc w:val="center"/>
                        <w:rPr>
                          <w:rFonts w:ascii="Times New Roman" w:hAnsi="Times New Roman"/>
                          <w:sz w:val="16"/>
                          <w:szCs w:val="17"/>
                          <w:lang w:val="es-ES"/>
                        </w:rPr>
                      </w:pPr>
                    </w:p>
                  </w:txbxContent>
                </v:textbox>
                <w10:wrap anchorx="margin"/>
              </v:shape>
            </w:pict>
          </mc:Fallback>
        </mc:AlternateContent>
      </w:r>
      <w:r w:rsidR="000A67A2" w:rsidRPr="00A226DE">
        <w:rPr>
          <w:rFonts w:ascii="Times New Roman" w:hAnsi="Times New Roman"/>
          <w:noProof/>
          <w:color w:val="000000" w:themeColor="text1"/>
          <w:sz w:val="20"/>
          <w:szCs w:val="32"/>
          <w:lang w:eastAsia="es-EC"/>
        </w:rPr>
        <mc:AlternateContent>
          <mc:Choice Requires="wps">
            <w:drawing>
              <wp:anchor distT="0" distB="0" distL="114300" distR="114300" simplePos="0" relativeHeight="251669504" behindDoc="0" locked="0" layoutInCell="1" allowOverlap="1" wp14:anchorId="67A0BF3C" wp14:editId="5CF3F40F">
                <wp:simplePos x="0" y="0"/>
                <wp:positionH relativeFrom="margin">
                  <wp:posOffset>3272790</wp:posOffset>
                </wp:positionH>
                <wp:positionV relativeFrom="paragraph">
                  <wp:posOffset>116840</wp:posOffset>
                </wp:positionV>
                <wp:extent cx="733425" cy="20955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7334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97BBB" w14:textId="2B9C8C6A" w:rsidR="000A67A2" w:rsidRPr="00B07AEB" w:rsidRDefault="000A67A2" w:rsidP="000A67A2">
                            <w:pPr>
                              <w:rPr>
                                <w:rFonts w:ascii="Times New Roman" w:hAnsi="Times New Roman"/>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0BF3C" id="Cuadro de texto 16" o:spid="_x0000_s1034" type="#_x0000_t202" style="position:absolute;left:0;text-align:left;margin-left:257.7pt;margin-top:9.2pt;width:57.75pt;height: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" fillcolor="white [3201]" strokeweight=".5pt">
                <v:textbox>
                  <w:txbxContent>
                    <w:p w14:paraId="58097BBB" w14:textId="2B9C8C6A" w:rsidR="000A67A2" w:rsidRPr="00B07AEB" w:rsidRDefault="000A67A2" w:rsidP="000A67A2">
                      <w:pPr>
                        <w:rPr>
                          <w:rFonts w:ascii="Times New Roman" w:hAnsi="Times New Roman"/>
                          <w:sz w:val="16"/>
                          <w:lang w:val="es-ES"/>
                        </w:rPr>
                      </w:pPr>
                    </w:p>
                  </w:txbxContent>
                </v:textbox>
                <w10:wrap anchorx="margin"/>
              </v:shape>
            </w:pict>
          </mc:Fallback>
        </mc:AlternateContent>
      </w:r>
    </w:p>
    <w:p w14:paraId="7CEE4AFE" w14:textId="67661074" w:rsidR="00265E09" w:rsidRPr="00A226DE" w:rsidRDefault="00265E09" w:rsidP="00265E09">
      <w:pPr>
        <w:contextualSpacing/>
        <w:jc w:val="both"/>
        <w:rPr>
          <w:rFonts w:ascii="Times New Roman" w:hAnsi="Times New Roman"/>
          <w:color w:val="000000" w:themeColor="text1"/>
          <w:sz w:val="20"/>
          <w:szCs w:val="20"/>
        </w:rPr>
      </w:pPr>
      <w:r w:rsidRPr="00A226DE">
        <w:rPr>
          <w:rFonts w:ascii="Times New Roman" w:hAnsi="Times New Roman"/>
          <w:color w:val="000000" w:themeColor="text1"/>
          <w:sz w:val="20"/>
          <w:szCs w:val="20"/>
        </w:rPr>
        <w:t>Código del Pro</w:t>
      </w:r>
      <w:r w:rsidR="000A67A2">
        <w:rPr>
          <w:rFonts w:ascii="Times New Roman" w:hAnsi="Times New Roman"/>
          <w:color w:val="000000" w:themeColor="text1"/>
          <w:sz w:val="20"/>
          <w:szCs w:val="20"/>
        </w:rPr>
        <w:t>tocolo</w:t>
      </w:r>
      <w:r w:rsidRPr="00A226DE">
        <w:rPr>
          <w:rFonts w:ascii="Times New Roman" w:hAnsi="Times New Roman"/>
          <w:color w:val="000000" w:themeColor="text1"/>
          <w:sz w:val="20"/>
          <w:szCs w:val="20"/>
        </w:rPr>
        <w:t xml:space="preserve">: </w:t>
      </w:r>
      <w:r>
        <w:rPr>
          <w:rFonts w:ascii="Times New Roman" w:hAnsi="Times New Roman"/>
          <w:color w:val="000000" w:themeColor="text1"/>
          <w:sz w:val="20"/>
          <w:szCs w:val="20"/>
        </w:rPr>
        <w:t>CEISH-</w:t>
      </w:r>
      <w:r w:rsidRPr="00A226DE">
        <w:rPr>
          <w:rFonts w:ascii="Times New Roman" w:hAnsi="Times New Roman"/>
          <w:color w:val="000000" w:themeColor="text1"/>
          <w:sz w:val="20"/>
          <w:szCs w:val="20"/>
        </w:rPr>
        <w:t>HGDC</w:t>
      </w:r>
      <w:r>
        <w:rPr>
          <w:rFonts w:ascii="Times New Roman" w:hAnsi="Times New Roman"/>
          <w:color w:val="000000" w:themeColor="text1"/>
          <w:sz w:val="20"/>
          <w:szCs w:val="20"/>
        </w:rPr>
        <w:t>-</w:t>
      </w:r>
      <w:r w:rsidRPr="00A226DE">
        <w:rPr>
          <w:rFonts w:ascii="Times New Roman" w:hAnsi="Times New Roman"/>
          <w:color w:val="000000" w:themeColor="text1"/>
          <w:sz w:val="20"/>
          <w:szCs w:val="20"/>
        </w:rPr>
        <w:t>20</w:t>
      </w:r>
      <w:r>
        <w:rPr>
          <w:rFonts w:ascii="Times New Roman" w:hAnsi="Times New Roman"/>
          <w:color w:val="000000" w:themeColor="text1"/>
          <w:sz w:val="20"/>
          <w:szCs w:val="20"/>
        </w:rPr>
        <w:t>2</w:t>
      </w:r>
      <w:r w:rsidR="002B4E71">
        <w:rPr>
          <w:rFonts w:ascii="Times New Roman" w:hAnsi="Times New Roman"/>
          <w:color w:val="000000" w:themeColor="text1"/>
          <w:sz w:val="20"/>
          <w:szCs w:val="20"/>
        </w:rPr>
        <w:t>X</w:t>
      </w:r>
      <w:r w:rsidRPr="00A226DE">
        <w:rPr>
          <w:rFonts w:ascii="Times New Roman" w:hAnsi="Times New Roman"/>
          <w:color w:val="000000" w:themeColor="text1"/>
          <w:sz w:val="20"/>
          <w:szCs w:val="20"/>
        </w:rPr>
        <w:t>-</w:t>
      </w:r>
      <w:r w:rsidR="002B4E71">
        <w:rPr>
          <w:rFonts w:ascii="Times New Roman" w:hAnsi="Times New Roman"/>
          <w:color w:val="000000" w:themeColor="text1"/>
          <w:sz w:val="20"/>
          <w:szCs w:val="20"/>
        </w:rPr>
        <w:t>XXX</w:t>
      </w:r>
      <w:r w:rsidRPr="00A226DE">
        <w:rPr>
          <w:rFonts w:ascii="Times New Roman" w:hAnsi="Times New Roman"/>
          <w:color w:val="000000" w:themeColor="text1"/>
          <w:sz w:val="20"/>
          <w:szCs w:val="20"/>
        </w:rPr>
        <w:t xml:space="preserve">        </w:t>
      </w:r>
      <w:r w:rsidR="000A67A2">
        <w:rPr>
          <w:rFonts w:ascii="Times New Roman" w:hAnsi="Times New Roman"/>
          <w:color w:val="000000" w:themeColor="text1"/>
          <w:sz w:val="20"/>
          <w:szCs w:val="20"/>
        </w:rPr>
        <w:t xml:space="preserve">Versión:  </w:t>
      </w:r>
      <w:r w:rsidRPr="00A226DE">
        <w:rPr>
          <w:rFonts w:ascii="Times New Roman" w:hAnsi="Times New Roman"/>
          <w:color w:val="000000" w:themeColor="text1"/>
          <w:sz w:val="20"/>
          <w:szCs w:val="20"/>
        </w:rPr>
        <w:t xml:space="preserve"> </w:t>
      </w:r>
      <w:r w:rsidR="000A67A2">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Fecha de recepción: </w:t>
      </w:r>
    </w:p>
    <w:p w14:paraId="5CBFFD44" w14:textId="77777777" w:rsidR="00265E09" w:rsidRPr="00A226DE" w:rsidRDefault="00265E09" w:rsidP="00265E09">
      <w:pPr>
        <w:contextualSpacing/>
        <w:jc w:val="both"/>
        <w:rPr>
          <w:rFonts w:ascii="Times New Roman" w:hAnsi="Times New Roman"/>
          <w:color w:val="000000" w:themeColor="text1"/>
          <w:sz w:val="20"/>
          <w:szCs w:val="20"/>
        </w:rPr>
      </w:pPr>
    </w:p>
    <w:p w14:paraId="4C63F172" w14:textId="77777777" w:rsidR="00265E09" w:rsidRPr="00A226DE" w:rsidRDefault="00265E09" w:rsidP="00265E09">
      <w:pPr>
        <w:contextualSpacing/>
        <w:jc w:val="both"/>
        <w:rPr>
          <w:rFonts w:ascii="Times New Roman" w:hAnsi="Times New Roman"/>
          <w:color w:val="000000" w:themeColor="text1"/>
          <w:sz w:val="20"/>
          <w:szCs w:val="20"/>
        </w:rPr>
      </w:pPr>
      <w:r w:rsidRPr="00A226DE">
        <w:rPr>
          <w:rFonts w:ascii="Times New Roman" w:hAnsi="Times New Roman"/>
          <w:color w:val="000000" w:themeColor="text1"/>
          <w:sz w:val="20"/>
          <w:szCs w:val="20"/>
        </w:rPr>
        <w:t xml:space="preserve">Por medio de la presente se certifica que </w:t>
      </w:r>
      <w:r>
        <w:rPr>
          <w:rFonts w:ascii="Times New Roman" w:hAnsi="Times New Roman"/>
          <w:color w:val="000000" w:themeColor="text1"/>
          <w:sz w:val="20"/>
          <w:szCs w:val="20"/>
        </w:rPr>
        <w:t xml:space="preserve">el CEISH-HGDC </w:t>
      </w:r>
      <w:r w:rsidRPr="00A226DE">
        <w:rPr>
          <w:rFonts w:ascii="Times New Roman" w:hAnsi="Times New Roman"/>
          <w:color w:val="000000" w:themeColor="text1"/>
          <w:sz w:val="20"/>
          <w:szCs w:val="20"/>
        </w:rPr>
        <w:t>ha recibido los siguientes documentos:</w:t>
      </w:r>
    </w:p>
    <w:p w14:paraId="313270CA" w14:textId="77777777" w:rsidR="000A67A2" w:rsidRDefault="000A67A2" w:rsidP="003632B4">
      <w:pPr>
        <w:spacing w:after="0" w:line="240" w:lineRule="auto"/>
        <w:ind w:left="-141" w:right="-658" w:hanging="284"/>
        <w:jc w:val="both"/>
        <w:rPr>
          <w:rFonts w:ascii="Times New Roman" w:hAnsi="Times New Roman" w:cs="Times New Roman"/>
          <w:sz w:val="21"/>
          <w:szCs w:val="21"/>
        </w:rPr>
      </w:pPr>
    </w:p>
    <w:tbl>
      <w:tblPr>
        <w:tblStyle w:val="Tablaconcuadrcula"/>
        <w:tblW w:w="0" w:type="auto"/>
        <w:tblInd w:w="-141" w:type="dxa"/>
        <w:tblLook w:val="04A0" w:firstRow="1" w:lastRow="0" w:firstColumn="1" w:lastColumn="0" w:noHBand="0" w:noVBand="1"/>
      </w:tblPr>
      <w:tblGrid>
        <w:gridCol w:w="7082"/>
        <w:gridCol w:w="978"/>
        <w:gridCol w:w="768"/>
      </w:tblGrid>
      <w:tr w:rsidR="0011542E" w14:paraId="65092F4E" w14:textId="77777777" w:rsidTr="0011542E">
        <w:tc>
          <w:tcPr>
            <w:tcW w:w="7082" w:type="dxa"/>
          </w:tcPr>
          <w:p w14:paraId="771DCF12" w14:textId="77777777" w:rsidR="0011542E" w:rsidRDefault="0011542E" w:rsidP="0011542E">
            <w:pPr>
              <w:ind w:right="-660"/>
              <w:jc w:val="center"/>
              <w:rPr>
                <w:rFonts w:ascii="Times New Roman" w:hAnsi="Times New Roman" w:cs="Times New Roman"/>
                <w:sz w:val="21"/>
                <w:szCs w:val="21"/>
              </w:rPr>
            </w:pPr>
            <w:r w:rsidRPr="0011542E">
              <w:rPr>
                <w:rFonts w:ascii="Times New Roman" w:hAnsi="Times New Roman" w:cs="Times New Roman"/>
                <w:b/>
                <w:sz w:val="16"/>
                <w:szCs w:val="21"/>
              </w:rPr>
              <w:t>ESTUDIOS OBSERVACIONALES EN SERES HUMANOS</w:t>
            </w:r>
          </w:p>
        </w:tc>
        <w:tc>
          <w:tcPr>
            <w:tcW w:w="978" w:type="dxa"/>
          </w:tcPr>
          <w:p w14:paraId="4D9DCFA3" w14:textId="77777777" w:rsidR="0011542E" w:rsidRPr="0011542E" w:rsidRDefault="0011542E" w:rsidP="0011542E">
            <w:pPr>
              <w:ind w:left="-108" w:right="-87"/>
              <w:jc w:val="center"/>
              <w:rPr>
                <w:rFonts w:ascii="Times New Roman" w:hAnsi="Times New Roman" w:cs="Times New Roman"/>
                <w:b/>
                <w:sz w:val="16"/>
                <w:szCs w:val="21"/>
              </w:rPr>
            </w:pPr>
            <w:r w:rsidRPr="0011542E">
              <w:rPr>
                <w:rFonts w:ascii="Times New Roman" w:hAnsi="Times New Roman" w:cs="Times New Roman"/>
                <w:b/>
                <w:sz w:val="16"/>
                <w:szCs w:val="21"/>
              </w:rPr>
              <w:t>DIGITAL</w:t>
            </w:r>
          </w:p>
        </w:tc>
        <w:tc>
          <w:tcPr>
            <w:tcW w:w="768" w:type="dxa"/>
          </w:tcPr>
          <w:p w14:paraId="3A3381D9" w14:textId="77777777" w:rsidR="0011542E" w:rsidRPr="0011542E" w:rsidRDefault="0011542E" w:rsidP="0011542E">
            <w:pPr>
              <w:ind w:left="-108" w:right="-87"/>
              <w:jc w:val="center"/>
              <w:rPr>
                <w:rFonts w:ascii="Times New Roman" w:hAnsi="Times New Roman" w:cs="Times New Roman"/>
                <w:b/>
                <w:sz w:val="16"/>
                <w:szCs w:val="21"/>
              </w:rPr>
            </w:pPr>
            <w:r w:rsidRPr="0011542E">
              <w:rPr>
                <w:rFonts w:ascii="Times New Roman" w:hAnsi="Times New Roman" w:cs="Times New Roman"/>
                <w:b/>
                <w:sz w:val="16"/>
                <w:szCs w:val="21"/>
              </w:rPr>
              <w:t>FISICO</w:t>
            </w:r>
          </w:p>
        </w:tc>
      </w:tr>
      <w:tr w:rsidR="0011542E" w14:paraId="79B56A3B" w14:textId="77777777" w:rsidTr="009A7617">
        <w:tc>
          <w:tcPr>
            <w:tcW w:w="7082" w:type="dxa"/>
          </w:tcPr>
          <w:p w14:paraId="2C68BC7F" w14:textId="77777777" w:rsidR="0011542E" w:rsidRPr="0011542E" w:rsidRDefault="0011542E" w:rsidP="0011542E">
            <w:pPr>
              <w:pStyle w:val="Default"/>
              <w:numPr>
                <w:ilvl w:val="0"/>
                <w:numId w:val="9"/>
              </w:numPr>
              <w:ind w:left="312" w:hanging="312"/>
              <w:jc w:val="both"/>
              <w:rPr>
                <w:sz w:val="16"/>
                <w:szCs w:val="21"/>
              </w:rPr>
            </w:pPr>
            <w:r w:rsidRPr="0011542E">
              <w:rPr>
                <w:sz w:val="16"/>
                <w:szCs w:val="21"/>
              </w:rPr>
              <w:t xml:space="preserve">Solicitud de evaluación del protocolo de investigación en seres humanos (anexo 6). </w:t>
            </w:r>
          </w:p>
        </w:tc>
        <w:tc>
          <w:tcPr>
            <w:tcW w:w="978" w:type="dxa"/>
            <w:vAlign w:val="center"/>
          </w:tcPr>
          <w:p w14:paraId="491422F6" w14:textId="6FB0B680" w:rsidR="0011542E" w:rsidRPr="0011542E" w:rsidRDefault="0011542E" w:rsidP="009A7617">
            <w:pPr>
              <w:ind w:right="-58"/>
              <w:jc w:val="center"/>
              <w:rPr>
                <w:rFonts w:ascii="Times New Roman" w:hAnsi="Times New Roman" w:cs="Times New Roman"/>
                <w:sz w:val="20"/>
                <w:szCs w:val="21"/>
              </w:rPr>
            </w:pPr>
          </w:p>
        </w:tc>
        <w:tc>
          <w:tcPr>
            <w:tcW w:w="768" w:type="dxa"/>
            <w:vAlign w:val="center"/>
          </w:tcPr>
          <w:p w14:paraId="248E1481" w14:textId="51922C0C" w:rsidR="0011542E" w:rsidRPr="0011542E" w:rsidRDefault="0011542E" w:rsidP="009A7617">
            <w:pPr>
              <w:ind w:right="-58"/>
              <w:jc w:val="center"/>
              <w:rPr>
                <w:rFonts w:ascii="Times New Roman" w:hAnsi="Times New Roman" w:cs="Times New Roman"/>
                <w:sz w:val="20"/>
                <w:szCs w:val="21"/>
              </w:rPr>
            </w:pPr>
          </w:p>
        </w:tc>
      </w:tr>
      <w:tr w:rsidR="0011542E" w14:paraId="1064B8D9" w14:textId="77777777" w:rsidTr="009A7617">
        <w:tc>
          <w:tcPr>
            <w:tcW w:w="7082" w:type="dxa"/>
          </w:tcPr>
          <w:p w14:paraId="3FB963AD" w14:textId="77777777" w:rsidR="0011542E" w:rsidRPr="0011542E" w:rsidRDefault="0011542E" w:rsidP="00816807">
            <w:pPr>
              <w:pStyle w:val="Default"/>
              <w:numPr>
                <w:ilvl w:val="0"/>
                <w:numId w:val="9"/>
              </w:numPr>
              <w:ind w:left="312" w:hanging="312"/>
              <w:jc w:val="both"/>
              <w:rPr>
                <w:sz w:val="16"/>
                <w:szCs w:val="21"/>
              </w:rPr>
            </w:pPr>
            <w:r w:rsidRPr="0011542E">
              <w:rPr>
                <w:sz w:val="16"/>
                <w:szCs w:val="21"/>
              </w:rPr>
              <w:t xml:space="preserve">Formulario para la presentación de protocolos de investigaciones en seres humanos (anexo 7). </w:t>
            </w:r>
          </w:p>
        </w:tc>
        <w:tc>
          <w:tcPr>
            <w:tcW w:w="978" w:type="dxa"/>
            <w:vAlign w:val="center"/>
          </w:tcPr>
          <w:p w14:paraId="4631C2A2" w14:textId="2EDAA65D" w:rsidR="0011542E" w:rsidRPr="0011542E" w:rsidRDefault="0011542E" w:rsidP="009A7617">
            <w:pPr>
              <w:ind w:right="-58"/>
              <w:jc w:val="center"/>
              <w:rPr>
                <w:rFonts w:ascii="Times New Roman" w:hAnsi="Times New Roman" w:cs="Times New Roman"/>
                <w:sz w:val="20"/>
                <w:szCs w:val="21"/>
              </w:rPr>
            </w:pPr>
          </w:p>
        </w:tc>
        <w:tc>
          <w:tcPr>
            <w:tcW w:w="768" w:type="dxa"/>
            <w:vAlign w:val="center"/>
          </w:tcPr>
          <w:p w14:paraId="7E049212" w14:textId="69564D26" w:rsidR="0011542E" w:rsidRPr="0011542E" w:rsidRDefault="0011542E" w:rsidP="009A7617">
            <w:pPr>
              <w:ind w:right="-58"/>
              <w:jc w:val="center"/>
              <w:rPr>
                <w:rFonts w:ascii="Times New Roman" w:hAnsi="Times New Roman" w:cs="Times New Roman"/>
                <w:sz w:val="20"/>
                <w:szCs w:val="21"/>
              </w:rPr>
            </w:pPr>
          </w:p>
        </w:tc>
      </w:tr>
      <w:tr w:rsidR="008E37A6" w14:paraId="7BE37FD4" w14:textId="77777777" w:rsidTr="00F13C47">
        <w:tc>
          <w:tcPr>
            <w:tcW w:w="7082" w:type="dxa"/>
          </w:tcPr>
          <w:p w14:paraId="03141D80" w14:textId="77777777" w:rsidR="008E37A6" w:rsidRPr="0011542E" w:rsidRDefault="008E37A6" w:rsidP="008E37A6">
            <w:pPr>
              <w:pStyle w:val="Default"/>
              <w:numPr>
                <w:ilvl w:val="0"/>
                <w:numId w:val="9"/>
              </w:numPr>
              <w:ind w:left="312" w:hanging="312"/>
              <w:jc w:val="both"/>
              <w:rPr>
                <w:sz w:val="16"/>
                <w:szCs w:val="21"/>
              </w:rPr>
            </w:pPr>
            <w:r w:rsidRPr="0011542E">
              <w:rPr>
                <w:sz w:val="16"/>
                <w:szCs w:val="21"/>
              </w:rPr>
              <w:t>Documento de consentimiento informado que se utilizará en sujetos de investigación mayores de edad (anexo 8).</w:t>
            </w:r>
          </w:p>
        </w:tc>
        <w:tc>
          <w:tcPr>
            <w:tcW w:w="978" w:type="dxa"/>
          </w:tcPr>
          <w:p w14:paraId="35BC619C" w14:textId="7B35A638" w:rsidR="008E37A6" w:rsidRPr="0011542E" w:rsidRDefault="008E37A6" w:rsidP="008E37A6">
            <w:pPr>
              <w:ind w:right="-58"/>
              <w:jc w:val="center"/>
              <w:rPr>
                <w:rFonts w:ascii="Times New Roman" w:hAnsi="Times New Roman" w:cs="Times New Roman"/>
                <w:sz w:val="20"/>
                <w:szCs w:val="21"/>
              </w:rPr>
            </w:pPr>
          </w:p>
        </w:tc>
        <w:tc>
          <w:tcPr>
            <w:tcW w:w="768" w:type="dxa"/>
          </w:tcPr>
          <w:p w14:paraId="16F97AAA" w14:textId="152D056B" w:rsidR="008E37A6" w:rsidRPr="0011542E" w:rsidRDefault="008E37A6" w:rsidP="008E37A6">
            <w:pPr>
              <w:ind w:right="-58"/>
              <w:jc w:val="center"/>
              <w:rPr>
                <w:rFonts w:ascii="Times New Roman" w:hAnsi="Times New Roman" w:cs="Times New Roman"/>
                <w:sz w:val="20"/>
                <w:szCs w:val="21"/>
              </w:rPr>
            </w:pPr>
          </w:p>
        </w:tc>
      </w:tr>
      <w:tr w:rsidR="0011542E" w14:paraId="0453E16B" w14:textId="77777777" w:rsidTr="009A7617">
        <w:tc>
          <w:tcPr>
            <w:tcW w:w="7082" w:type="dxa"/>
          </w:tcPr>
          <w:p w14:paraId="61ABF16F" w14:textId="77777777" w:rsidR="0011542E" w:rsidRPr="0011542E" w:rsidRDefault="0011542E" w:rsidP="00816807">
            <w:pPr>
              <w:pStyle w:val="Prrafodelista"/>
              <w:numPr>
                <w:ilvl w:val="0"/>
                <w:numId w:val="9"/>
              </w:numPr>
              <w:autoSpaceDE w:val="0"/>
              <w:autoSpaceDN w:val="0"/>
              <w:adjustRightInd w:val="0"/>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 xml:space="preserve">Todos los instrumentos que se utilizarán para la ejecución de la investigación observacional, por ejemplo: fichas técnicas, material de entrevistas, encuestas, manuales, guías, entre otros. Este requisito es dependiente del tipo de investigación. </w:t>
            </w:r>
          </w:p>
        </w:tc>
        <w:tc>
          <w:tcPr>
            <w:tcW w:w="978" w:type="dxa"/>
            <w:vAlign w:val="center"/>
          </w:tcPr>
          <w:p w14:paraId="1C5A0E43" w14:textId="51F3909A" w:rsidR="0011542E" w:rsidRPr="0011542E" w:rsidRDefault="0011542E" w:rsidP="009A7617">
            <w:pPr>
              <w:ind w:right="-58"/>
              <w:jc w:val="center"/>
              <w:rPr>
                <w:rFonts w:ascii="Times New Roman" w:hAnsi="Times New Roman" w:cs="Times New Roman"/>
                <w:sz w:val="20"/>
                <w:szCs w:val="21"/>
              </w:rPr>
            </w:pPr>
          </w:p>
        </w:tc>
        <w:tc>
          <w:tcPr>
            <w:tcW w:w="768" w:type="dxa"/>
            <w:vAlign w:val="center"/>
          </w:tcPr>
          <w:p w14:paraId="45E1D923" w14:textId="5436B611" w:rsidR="0011542E" w:rsidRPr="0011542E" w:rsidRDefault="0011542E" w:rsidP="009A7617">
            <w:pPr>
              <w:ind w:right="-58"/>
              <w:jc w:val="center"/>
              <w:rPr>
                <w:rFonts w:ascii="Times New Roman" w:hAnsi="Times New Roman" w:cs="Times New Roman"/>
                <w:sz w:val="20"/>
                <w:szCs w:val="21"/>
              </w:rPr>
            </w:pPr>
          </w:p>
        </w:tc>
      </w:tr>
      <w:tr w:rsidR="003257C6" w14:paraId="04651801" w14:textId="77777777" w:rsidTr="009A7617">
        <w:tc>
          <w:tcPr>
            <w:tcW w:w="7082" w:type="dxa"/>
          </w:tcPr>
          <w:p w14:paraId="20FB8736" w14:textId="77777777" w:rsidR="003257C6" w:rsidRPr="0011542E" w:rsidRDefault="003257C6" w:rsidP="003257C6">
            <w:pPr>
              <w:pStyle w:val="Prrafodelista"/>
              <w:numPr>
                <w:ilvl w:val="0"/>
                <w:numId w:val="9"/>
              </w:numPr>
              <w:autoSpaceDE w:val="0"/>
              <w:autoSpaceDN w:val="0"/>
              <w:adjustRightInd w:val="0"/>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 xml:space="preserve">En caso de estudios observacionales con utilización de muestras biológicas humanas, con participación de sujetos vulnerables y/o en condición de vulnerabilidad, con datos personales, da-tos sensibles, datos genéticos o con información privada, es necesario que se presente la declaratoria de compromisos de confidencialidad, firmada por todos los investigadores que formarán parte de la investigación (anexo 9). </w:t>
            </w:r>
          </w:p>
        </w:tc>
        <w:tc>
          <w:tcPr>
            <w:tcW w:w="978" w:type="dxa"/>
            <w:vAlign w:val="center"/>
          </w:tcPr>
          <w:p w14:paraId="6C7EE514" w14:textId="67AFA5A5" w:rsidR="003257C6" w:rsidRPr="0011542E" w:rsidRDefault="003257C6" w:rsidP="003257C6">
            <w:pPr>
              <w:ind w:right="-58"/>
              <w:jc w:val="center"/>
              <w:rPr>
                <w:rFonts w:ascii="Times New Roman" w:hAnsi="Times New Roman" w:cs="Times New Roman"/>
                <w:sz w:val="20"/>
                <w:szCs w:val="21"/>
              </w:rPr>
            </w:pPr>
          </w:p>
        </w:tc>
        <w:tc>
          <w:tcPr>
            <w:tcW w:w="768" w:type="dxa"/>
            <w:vAlign w:val="center"/>
          </w:tcPr>
          <w:p w14:paraId="5B270E86" w14:textId="07FF4967" w:rsidR="003257C6" w:rsidRPr="0011542E" w:rsidRDefault="003257C6" w:rsidP="003257C6">
            <w:pPr>
              <w:ind w:right="-58"/>
              <w:jc w:val="center"/>
              <w:rPr>
                <w:rFonts w:ascii="Times New Roman" w:hAnsi="Times New Roman" w:cs="Times New Roman"/>
                <w:sz w:val="20"/>
                <w:szCs w:val="21"/>
              </w:rPr>
            </w:pPr>
          </w:p>
        </w:tc>
      </w:tr>
      <w:tr w:rsidR="0011542E" w14:paraId="62193E38" w14:textId="77777777" w:rsidTr="009A7617">
        <w:tc>
          <w:tcPr>
            <w:tcW w:w="7082" w:type="dxa"/>
          </w:tcPr>
          <w:p w14:paraId="3556925D" w14:textId="77777777" w:rsidR="0011542E" w:rsidRPr="0011542E" w:rsidRDefault="0011542E" w:rsidP="00816807">
            <w:pPr>
              <w:pStyle w:val="Prrafodelista"/>
              <w:numPr>
                <w:ilvl w:val="0"/>
                <w:numId w:val="9"/>
              </w:numPr>
              <w:autoSpaceDE w:val="0"/>
              <w:autoSpaceDN w:val="0"/>
              <w:adjustRightInd w:val="0"/>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Currículos vitae de los investigadores que formarán parte de los estudios (anexo 3).</w:t>
            </w:r>
          </w:p>
        </w:tc>
        <w:tc>
          <w:tcPr>
            <w:tcW w:w="978" w:type="dxa"/>
            <w:vAlign w:val="center"/>
          </w:tcPr>
          <w:p w14:paraId="5539D5DF" w14:textId="3E4E07F5" w:rsidR="0011542E" w:rsidRPr="0011542E" w:rsidRDefault="0011542E" w:rsidP="009A7617">
            <w:pPr>
              <w:ind w:right="-58"/>
              <w:jc w:val="center"/>
              <w:rPr>
                <w:rFonts w:ascii="Times New Roman" w:hAnsi="Times New Roman" w:cs="Times New Roman"/>
                <w:sz w:val="20"/>
                <w:szCs w:val="21"/>
              </w:rPr>
            </w:pPr>
          </w:p>
        </w:tc>
        <w:tc>
          <w:tcPr>
            <w:tcW w:w="768" w:type="dxa"/>
            <w:vAlign w:val="center"/>
          </w:tcPr>
          <w:p w14:paraId="26CEAEEB" w14:textId="587291BE" w:rsidR="0011542E" w:rsidRPr="0011542E" w:rsidRDefault="0011542E" w:rsidP="009A7617">
            <w:pPr>
              <w:ind w:right="-58"/>
              <w:jc w:val="center"/>
              <w:rPr>
                <w:rFonts w:ascii="Times New Roman" w:hAnsi="Times New Roman" w:cs="Times New Roman"/>
                <w:sz w:val="20"/>
                <w:szCs w:val="21"/>
              </w:rPr>
            </w:pPr>
          </w:p>
        </w:tc>
      </w:tr>
      <w:tr w:rsidR="0011542E" w14:paraId="58FC1760" w14:textId="77777777" w:rsidTr="009A7617">
        <w:tc>
          <w:tcPr>
            <w:tcW w:w="7082" w:type="dxa"/>
          </w:tcPr>
          <w:p w14:paraId="7D74C3CE" w14:textId="77777777" w:rsidR="0011542E" w:rsidRPr="0011542E" w:rsidRDefault="0011542E" w:rsidP="00816807">
            <w:pPr>
              <w:pStyle w:val="Prrafodelista"/>
              <w:numPr>
                <w:ilvl w:val="0"/>
                <w:numId w:val="9"/>
              </w:numPr>
              <w:autoSpaceDE w:val="0"/>
              <w:autoSpaceDN w:val="0"/>
              <w:adjustRightInd w:val="0"/>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Declaración de no conflicto de interés, firmada por todos los investigadores que formarán par-te de la investigación (anexo 10).</w:t>
            </w:r>
          </w:p>
        </w:tc>
        <w:tc>
          <w:tcPr>
            <w:tcW w:w="978" w:type="dxa"/>
            <w:vAlign w:val="center"/>
          </w:tcPr>
          <w:p w14:paraId="0388B166" w14:textId="13904697" w:rsidR="0011542E" w:rsidRPr="0011542E" w:rsidRDefault="0011542E" w:rsidP="009A7617">
            <w:pPr>
              <w:ind w:right="-58"/>
              <w:jc w:val="center"/>
              <w:rPr>
                <w:rFonts w:ascii="Times New Roman" w:hAnsi="Times New Roman" w:cs="Times New Roman"/>
                <w:sz w:val="20"/>
                <w:szCs w:val="21"/>
              </w:rPr>
            </w:pPr>
          </w:p>
        </w:tc>
        <w:tc>
          <w:tcPr>
            <w:tcW w:w="768" w:type="dxa"/>
            <w:vAlign w:val="center"/>
          </w:tcPr>
          <w:p w14:paraId="2E0A3766" w14:textId="529404FD" w:rsidR="0011542E" w:rsidRPr="0011542E" w:rsidRDefault="0011542E" w:rsidP="009A7617">
            <w:pPr>
              <w:ind w:right="-58"/>
              <w:jc w:val="center"/>
              <w:rPr>
                <w:rFonts w:ascii="Times New Roman" w:hAnsi="Times New Roman" w:cs="Times New Roman"/>
                <w:sz w:val="20"/>
                <w:szCs w:val="21"/>
              </w:rPr>
            </w:pPr>
          </w:p>
        </w:tc>
      </w:tr>
      <w:tr w:rsidR="0011542E" w14:paraId="1CA6A88E" w14:textId="77777777" w:rsidTr="009A7617">
        <w:tc>
          <w:tcPr>
            <w:tcW w:w="7082" w:type="dxa"/>
          </w:tcPr>
          <w:p w14:paraId="5A19971D" w14:textId="77777777" w:rsidR="0011542E" w:rsidRPr="0011542E" w:rsidRDefault="0011542E" w:rsidP="00816807">
            <w:pPr>
              <w:pStyle w:val="Prrafodelista"/>
              <w:numPr>
                <w:ilvl w:val="0"/>
                <w:numId w:val="9"/>
              </w:numPr>
              <w:autoSpaceDE w:val="0"/>
              <w:autoSpaceDN w:val="0"/>
              <w:adjustRightInd w:val="0"/>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Si la investigación se realiza en establecimientos públicos y privados, se deberá presentar una carta de interés del o de las máximas autoridades de los establecimientos (anexo 11).</w:t>
            </w:r>
          </w:p>
        </w:tc>
        <w:tc>
          <w:tcPr>
            <w:tcW w:w="978" w:type="dxa"/>
            <w:vAlign w:val="center"/>
          </w:tcPr>
          <w:p w14:paraId="22C71A30" w14:textId="4DEEF8F9" w:rsidR="0011542E" w:rsidRPr="0011542E" w:rsidRDefault="0011542E" w:rsidP="009A7617">
            <w:pPr>
              <w:ind w:right="-58"/>
              <w:jc w:val="center"/>
              <w:rPr>
                <w:rFonts w:ascii="Times New Roman" w:hAnsi="Times New Roman" w:cs="Times New Roman"/>
                <w:sz w:val="20"/>
                <w:szCs w:val="21"/>
              </w:rPr>
            </w:pPr>
          </w:p>
        </w:tc>
        <w:tc>
          <w:tcPr>
            <w:tcW w:w="768" w:type="dxa"/>
            <w:vAlign w:val="center"/>
          </w:tcPr>
          <w:p w14:paraId="4B44776F" w14:textId="20F0B8D1" w:rsidR="0011542E" w:rsidRPr="0011542E" w:rsidRDefault="0011542E" w:rsidP="009A7617">
            <w:pPr>
              <w:ind w:right="-58"/>
              <w:jc w:val="center"/>
              <w:rPr>
                <w:rFonts w:ascii="Times New Roman" w:hAnsi="Times New Roman" w:cs="Times New Roman"/>
                <w:sz w:val="20"/>
                <w:szCs w:val="21"/>
              </w:rPr>
            </w:pPr>
          </w:p>
        </w:tc>
      </w:tr>
    </w:tbl>
    <w:p w14:paraId="409D1126" w14:textId="77777777" w:rsidR="000A67A2" w:rsidRDefault="000A67A2" w:rsidP="003632B4">
      <w:pPr>
        <w:spacing w:after="0" w:line="240" w:lineRule="auto"/>
        <w:ind w:left="-141" w:right="-658" w:hanging="284"/>
        <w:jc w:val="both"/>
        <w:rPr>
          <w:rFonts w:ascii="Times New Roman" w:hAnsi="Times New Roman" w:cs="Times New Roman"/>
          <w:sz w:val="21"/>
          <w:szCs w:val="21"/>
        </w:rPr>
      </w:pPr>
    </w:p>
    <w:p w14:paraId="64A7B62B" w14:textId="77777777" w:rsidR="00A846E9" w:rsidRPr="0011542E" w:rsidRDefault="00A846E9" w:rsidP="006120F1">
      <w:pPr>
        <w:tabs>
          <w:tab w:val="left" w:pos="2763"/>
        </w:tabs>
        <w:spacing w:after="0" w:line="240" w:lineRule="auto"/>
        <w:ind w:right="191"/>
        <w:jc w:val="both"/>
        <w:rPr>
          <w:rFonts w:ascii="Times New Roman" w:hAnsi="Times New Roman" w:cs="Times New Roman"/>
          <w:b/>
          <w:sz w:val="18"/>
          <w:szCs w:val="21"/>
        </w:rPr>
      </w:pPr>
      <w:r w:rsidRPr="0011542E">
        <w:rPr>
          <w:rFonts w:ascii="Times New Roman" w:hAnsi="Times New Roman" w:cs="Times New Roman"/>
          <w:b/>
          <w:sz w:val="18"/>
          <w:szCs w:val="21"/>
        </w:rPr>
        <w:t>Para los estudios de intervención en seres humanos, además de los requisitos descritos en el punto anterior, serán necesarios adicionalmente los siguientes:</w:t>
      </w:r>
    </w:p>
    <w:p w14:paraId="110487E2" w14:textId="77777777" w:rsidR="0011542E" w:rsidRDefault="0011542E" w:rsidP="003632B4">
      <w:pPr>
        <w:tabs>
          <w:tab w:val="left" w:pos="2763"/>
        </w:tabs>
        <w:spacing w:after="0" w:line="240" w:lineRule="auto"/>
        <w:ind w:left="-426" w:right="-660"/>
        <w:jc w:val="both"/>
        <w:rPr>
          <w:rFonts w:ascii="Times New Roman" w:hAnsi="Times New Roman" w:cs="Times New Roman"/>
          <w:b/>
          <w:sz w:val="21"/>
          <w:szCs w:val="21"/>
        </w:rPr>
      </w:pPr>
    </w:p>
    <w:tbl>
      <w:tblPr>
        <w:tblStyle w:val="Tablaconcuadrcula"/>
        <w:tblW w:w="0" w:type="auto"/>
        <w:tblInd w:w="-141" w:type="dxa"/>
        <w:tblLook w:val="04A0" w:firstRow="1" w:lastRow="0" w:firstColumn="1" w:lastColumn="0" w:noHBand="0" w:noVBand="1"/>
      </w:tblPr>
      <w:tblGrid>
        <w:gridCol w:w="7082"/>
        <w:gridCol w:w="978"/>
        <w:gridCol w:w="768"/>
      </w:tblGrid>
      <w:tr w:rsidR="0011542E" w14:paraId="483551B7" w14:textId="77777777" w:rsidTr="00B44E1F">
        <w:tc>
          <w:tcPr>
            <w:tcW w:w="7082" w:type="dxa"/>
          </w:tcPr>
          <w:p w14:paraId="75DDB108" w14:textId="77777777" w:rsidR="0011542E" w:rsidRDefault="0011542E" w:rsidP="0011542E">
            <w:pPr>
              <w:ind w:right="-660"/>
              <w:jc w:val="center"/>
              <w:rPr>
                <w:rFonts w:ascii="Times New Roman" w:hAnsi="Times New Roman" w:cs="Times New Roman"/>
                <w:sz w:val="21"/>
                <w:szCs w:val="21"/>
              </w:rPr>
            </w:pPr>
            <w:r w:rsidRPr="0011542E">
              <w:rPr>
                <w:rFonts w:ascii="Times New Roman" w:hAnsi="Times New Roman" w:cs="Times New Roman"/>
                <w:b/>
                <w:sz w:val="16"/>
                <w:szCs w:val="21"/>
              </w:rPr>
              <w:t xml:space="preserve">ESTUDIOS </w:t>
            </w:r>
            <w:r>
              <w:rPr>
                <w:rFonts w:ascii="Times New Roman" w:hAnsi="Times New Roman" w:cs="Times New Roman"/>
                <w:b/>
                <w:sz w:val="16"/>
                <w:szCs w:val="21"/>
              </w:rPr>
              <w:t xml:space="preserve">DE INTERVENCION EN </w:t>
            </w:r>
            <w:r w:rsidRPr="0011542E">
              <w:rPr>
                <w:rFonts w:ascii="Times New Roman" w:hAnsi="Times New Roman" w:cs="Times New Roman"/>
                <w:b/>
                <w:sz w:val="16"/>
                <w:szCs w:val="21"/>
              </w:rPr>
              <w:t>SERES HUMANOS</w:t>
            </w:r>
          </w:p>
        </w:tc>
        <w:tc>
          <w:tcPr>
            <w:tcW w:w="978" w:type="dxa"/>
          </w:tcPr>
          <w:p w14:paraId="54DD6821" w14:textId="77777777" w:rsidR="0011542E" w:rsidRPr="0011542E" w:rsidRDefault="0011542E" w:rsidP="00B44E1F">
            <w:pPr>
              <w:ind w:left="-108" w:right="-87"/>
              <w:jc w:val="center"/>
              <w:rPr>
                <w:rFonts w:ascii="Times New Roman" w:hAnsi="Times New Roman" w:cs="Times New Roman"/>
                <w:b/>
                <w:sz w:val="16"/>
                <w:szCs w:val="21"/>
              </w:rPr>
            </w:pPr>
            <w:r w:rsidRPr="0011542E">
              <w:rPr>
                <w:rFonts w:ascii="Times New Roman" w:hAnsi="Times New Roman" w:cs="Times New Roman"/>
                <w:b/>
                <w:sz w:val="16"/>
                <w:szCs w:val="21"/>
              </w:rPr>
              <w:t>DIGITAL</w:t>
            </w:r>
          </w:p>
        </w:tc>
        <w:tc>
          <w:tcPr>
            <w:tcW w:w="768" w:type="dxa"/>
          </w:tcPr>
          <w:p w14:paraId="4CF0AD4D" w14:textId="77777777" w:rsidR="0011542E" w:rsidRPr="0011542E" w:rsidRDefault="0011542E" w:rsidP="00B44E1F">
            <w:pPr>
              <w:ind w:left="-108" w:right="-87"/>
              <w:jc w:val="center"/>
              <w:rPr>
                <w:rFonts w:ascii="Times New Roman" w:hAnsi="Times New Roman" w:cs="Times New Roman"/>
                <w:b/>
                <w:sz w:val="16"/>
                <w:szCs w:val="21"/>
              </w:rPr>
            </w:pPr>
            <w:r w:rsidRPr="0011542E">
              <w:rPr>
                <w:rFonts w:ascii="Times New Roman" w:hAnsi="Times New Roman" w:cs="Times New Roman"/>
                <w:b/>
                <w:sz w:val="16"/>
                <w:szCs w:val="21"/>
              </w:rPr>
              <w:t>FISICO</w:t>
            </w:r>
          </w:p>
        </w:tc>
      </w:tr>
      <w:tr w:rsidR="0011542E" w14:paraId="3A8D5C89" w14:textId="77777777" w:rsidTr="00B44E1F">
        <w:tc>
          <w:tcPr>
            <w:tcW w:w="7082" w:type="dxa"/>
          </w:tcPr>
          <w:p w14:paraId="408CC527" w14:textId="77777777" w:rsidR="0011542E" w:rsidRPr="0011542E" w:rsidRDefault="0011542E" w:rsidP="0011542E">
            <w:pPr>
              <w:numPr>
                <w:ilvl w:val="0"/>
                <w:numId w:val="13"/>
              </w:numPr>
              <w:autoSpaceDE w:val="0"/>
              <w:autoSpaceDN w:val="0"/>
              <w:adjustRightInd w:val="0"/>
              <w:ind w:left="312" w:hanging="284"/>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 xml:space="preserve">Ficha que describa de forma completa la intervención que se va a realizar, en la que se incluya los posibles riesgos de las intervenciones y cómo se solventarán los mismos. </w:t>
            </w:r>
          </w:p>
        </w:tc>
        <w:tc>
          <w:tcPr>
            <w:tcW w:w="978" w:type="dxa"/>
            <w:vAlign w:val="center"/>
          </w:tcPr>
          <w:p w14:paraId="737443AE"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4E55543C" w14:textId="77777777" w:rsidR="0011542E" w:rsidRPr="0011542E" w:rsidRDefault="0011542E" w:rsidP="0011542E">
            <w:pPr>
              <w:ind w:right="-658"/>
              <w:jc w:val="center"/>
              <w:rPr>
                <w:rFonts w:ascii="Times New Roman" w:hAnsi="Times New Roman" w:cs="Times New Roman"/>
                <w:sz w:val="20"/>
                <w:szCs w:val="21"/>
              </w:rPr>
            </w:pPr>
          </w:p>
        </w:tc>
      </w:tr>
      <w:tr w:rsidR="0011542E" w14:paraId="2B04CC34" w14:textId="77777777" w:rsidTr="00B44E1F">
        <w:tc>
          <w:tcPr>
            <w:tcW w:w="7082" w:type="dxa"/>
          </w:tcPr>
          <w:p w14:paraId="5C23CC55" w14:textId="77777777" w:rsidR="0011542E" w:rsidRPr="0011542E" w:rsidRDefault="0011542E" w:rsidP="0011542E">
            <w:pPr>
              <w:numPr>
                <w:ilvl w:val="0"/>
                <w:numId w:val="13"/>
              </w:numPr>
              <w:autoSpaceDE w:val="0"/>
              <w:autoSpaceDN w:val="0"/>
              <w:adjustRightInd w:val="0"/>
              <w:ind w:left="312" w:hanging="284"/>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Declaratoria de compromiso de confidencialidad, firmada por todos los investigadores que formarán parte de la investigación (anexo 9).</w:t>
            </w:r>
          </w:p>
        </w:tc>
        <w:tc>
          <w:tcPr>
            <w:tcW w:w="978" w:type="dxa"/>
            <w:vAlign w:val="center"/>
          </w:tcPr>
          <w:p w14:paraId="6462CD8A"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3D742038" w14:textId="77777777" w:rsidR="0011542E" w:rsidRPr="0011542E" w:rsidRDefault="0011542E" w:rsidP="0011542E">
            <w:pPr>
              <w:ind w:right="-658"/>
              <w:jc w:val="center"/>
              <w:rPr>
                <w:rFonts w:ascii="Times New Roman" w:hAnsi="Times New Roman" w:cs="Times New Roman"/>
                <w:sz w:val="20"/>
                <w:szCs w:val="21"/>
              </w:rPr>
            </w:pPr>
          </w:p>
        </w:tc>
      </w:tr>
      <w:tr w:rsidR="0011542E" w14:paraId="434B9362" w14:textId="77777777" w:rsidTr="00B44E1F">
        <w:tc>
          <w:tcPr>
            <w:tcW w:w="7082" w:type="dxa"/>
          </w:tcPr>
          <w:p w14:paraId="721AA1C8" w14:textId="77777777" w:rsidR="0011542E" w:rsidRPr="0011542E" w:rsidRDefault="0011542E" w:rsidP="0011542E">
            <w:pPr>
              <w:numPr>
                <w:ilvl w:val="0"/>
                <w:numId w:val="13"/>
              </w:numPr>
              <w:autoSpaceDE w:val="0"/>
              <w:autoSpaceDN w:val="0"/>
              <w:adjustRightInd w:val="0"/>
              <w:ind w:left="312" w:hanging="284"/>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 xml:space="preserve">Declaración de conflicto de interés, firmada por todos los investigadores que formarán parte de la investigación. </w:t>
            </w:r>
          </w:p>
        </w:tc>
        <w:tc>
          <w:tcPr>
            <w:tcW w:w="978" w:type="dxa"/>
            <w:vAlign w:val="center"/>
          </w:tcPr>
          <w:p w14:paraId="02BD6D05"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380C19EE" w14:textId="77777777" w:rsidR="0011542E" w:rsidRPr="0011542E" w:rsidRDefault="0011542E" w:rsidP="0011542E">
            <w:pPr>
              <w:ind w:right="-658"/>
              <w:jc w:val="center"/>
              <w:rPr>
                <w:rFonts w:ascii="Times New Roman" w:hAnsi="Times New Roman" w:cs="Times New Roman"/>
                <w:sz w:val="20"/>
                <w:szCs w:val="21"/>
              </w:rPr>
            </w:pPr>
          </w:p>
        </w:tc>
      </w:tr>
      <w:tr w:rsidR="0011542E" w14:paraId="6CBC29A8" w14:textId="77777777" w:rsidTr="00B44E1F">
        <w:tc>
          <w:tcPr>
            <w:tcW w:w="7082" w:type="dxa"/>
          </w:tcPr>
          <w:p w14:paraId="4561F1DD" w14:textId="77777777" w:rsidR="0011542E" w:rsidRPr="0011542E" w:rsidRDefault="0011542E" w:rsidP="0011542E">
            <w:pPr>
              <w:numPr>
                <w:ilvl w:val="0"/>
                <w:numId w:val="13"/>
              </w:numPr>
              <w:autoSpaceDE w:val="0"/>
              <w:autoSpaceDN w:val="0"/>
              <w:adjustRightInd w:val="0"/>
              <w:ind w:left="312" w:hanging="284"/>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 xml:space="preserve">El CEISH-HGDC puede considerar otros requisitos si el estudio representa un riesgo mayor al mínimo, si el tipo de intervención al que estén expuestos los su-jetos participantes de la investigación representa riesgos de sufrir una discapacidad temporal, definitiva o ponga en riesgo su vida. </w:t>
            </w:r>
          </w:p>
        </w:tc>
        <w:tc>
          <w:tcPr>
            <w:tcW w:w="978" w:type="dxa"/>
            <w:vAlign w:val="center"/>
          </w:tcPr>
          <w:p w14:paraId="59888E44"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66C69E84" w14:textId="77777777" w:rsidR="0011542E" w:rsidRPr="0011542E" w:rsidRDefault="0011542E" w:rsidP="0011542E">
            <w:pPr>
              <w:ind w:right="-658"/>
              <w:jc w:val="center"/>
              <w:rPr>
                <w:rFonts w:ascii="Times New Roman" w:hAnsi="Times New Roman" w:cs="Times New Roman"/>
                <w:sz w:val="20"/>
                <w:szCs w:val="21"/>
              </w:rPr>
            </w:pPr>
          </w:p>
        </w:tc>
      </w:tr>
      <w:tr w:rsidR="0011542E" w14:paraId="04626F01" w14:textId="77777777" w:rsidTr="00B44E1F">
        <w:tc>
          <w:tcPr>
            <w:tcW w:w="7082" w:type="dxa"/>
          </w:tcPr>
          <w:p w14:paraId="09970DF7" w14:textId="77777777" w:rsidR="0011542E" w:rsidRPr="0011542E" w:rsidRDefault="0011542E" w:rsidP="0011542E">
            <w:pPr>
              <w:numPr>
                <w:ilvl w:val="0"/>
                <w:numId w:val="13"/>
              </w:numPr>
              <w:autoSpaceDE w:val="0"/>
              <w:autoSpaceDN w:val="0"/>
              <w:adjustRightInd w:val="0"/>
              <w:ind w:left="312" w:hanging="284"/>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 xml:space="preserve">Se considerará como uno de estos requisitos, la solicitud de la copia de la póliza de seguro de responsabilidad civil, emitida por una compañía de seguros establecida en el Ecuador facultada para el efecto. La póliza cubrirá las responsabilidades de todos los implicados en la investigación, así como, las del centro de investigación en el que se realice el estudio de intervención. La cobertura deberá abarcar la ejecución del estudio de intervención, esto en caso de que la intervención en salud implique un riesgo de que el sujeto de investigación sufra una discapacidad temporal, definitiva o ponga en riesgo su vida. </w:t>
            </w:r>
          </w:p>
        </w:tc>
        <w:tc>
          <w:tcPr>
            <w:tcW w:w="978" w:type="dxa"/>
            <w:vAlign w:val="center"/>
          </w:tcPr>
          <w:p w14:paraId="02FF80FF"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1F0455F6" w14:textId="77777777" w:rsidR="0011542E" w:rsidRPr="0011542E" w:rsidRDefault="0011542E" w:rsidP="0011542E">
            <w:pPr>
              <w:ind w:right="-658"/>
              <w:jc w:val="center"/>
              <w:rPr>
                <w:rFonts w:ascii="Times New Roman" w:hAnsi="Times New Roman" w:cs="Times New Roman"/>
                <w:sz w:val="20"/>
                <w:szCs w:val="21"/>
              </w:rPr>
            </w:pPr>
          </w:p>
        </w:tc>
      </w:tr>
      <w:tr w:rsidR="0011542E" w14:paraId="30255E45" w14:textId="77777777" w:rsidTr="00B44E1F">
        <w:tc>
          <w:tcPr>
            <w:tcW w:w="7082" w:type="dxa"/>
          </w:tcPr>
          <w:p w14:paraId="4F49190F" w14:textId="77777777" w:rsidR="0011542E" w:rsidRPr="0011542E" w:rsidRDefault="0011542E" w:rsidP="0011542E">
            <w:pPr>
              <w:numPr>
                <w:ilvl w:val="0"/>
                <w:numId w:val="13"/>
              </w:numPr>
              <w:autoSpaceDE w:val="0"/>
              <w:autoSpaceDN w:val="0"/>
              <w:adjustRightInd w:val="0"/>
              <w:ind w:left="312" w:hanging="284"/>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 xml:space="preserve">Si la investigación se realiza en establecimientos públicos, se deberá presentar una carta de interés de la o las máximas autoridades estos establecimientos, distritos o coordinaciones zonales, según el alcance de la investigación y la especificidad del estudio (anexo 11). </w:t>
            </w:r>
          </w:p>
        </w:tc>
        <w:tc>
          <w:tcPr>
            <w:tcW w:w="978" w:type="dxa"/>
            <w:vAlign w:val="center"/>
          </w:tcPr>
          <w:p w14:paraId="425327EB"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0B2F498D" w14:textId="77777777" w:rsidR="0011542E" w:rsidRPr="0011542E" w:rsidRDefault="0011542E" w:rsidP="0011542E">
            <w:pPr>
              <w:ind w:right="-658"/>
              <w:jc w:val="center"/>
              <w:rPr>
                <w:rFonts w:ascii="Times New Roman" w:hAnsi="Times New Roman" w:cs="Times New Roman"/>
                <w:sz w:val="20"/>
                <w:szCs w:val="21"/>
              </w:rPr>
            </w:pPr>
          </w:p>
        </w:tc>
      </w:tr>
      <w:tr w:rsidR="0011542E" w14:paraId="621CE057" w14:textId="77777777" w:rsidTr="00B44E1F">
        <w:tc>
          <w:tcPr>
            <w:tcW w:w="7082" w:type="dxa"/>
          </w:tcPr>
          <w:p w14:paraId="249E51D0" w14:textId="77777777" w:rsidR="0011542E" w:rsidRPr="0011542E" w:rsidRDefault="0011542E" w:rsidP="0011542E">
            <w:pPr>
              <w:numPr>
                <w:ilvl w:val="0"/>
                <w:numId w:val="13"/>
              </w:numPr>
              <w:autoSpaceDE w:val="0"/>
              <w:autoSpaceDN w:val="0"/>
              <w:adjustRightInd w:val="0"/>
              <w:ind w:left="312" w:hanging="284"/>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 xml:space="preserve">Declaración de responsabilidad del investigador principal del centro o de los centros de investigación, en la que se deberá incluir el compromiso que durante la ejecución del estudio se cumplirá con lo estipulado por el CEISH-HGDC y con las normas bioéticas nacionales e internacionales (anexo 12). </w:t>
            </w:r>
          </w:p>
        </w:tc>
        <w:tc>
          <w:tcPr>
            <w:tcW w:w="978" w:type="dxa"/>
            <w:vAlign w:val="center"/>
          </w:tcPr>
          <w:p w14:paraId="68B55CBF"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10B3F078" w14:textId="77777777" w:rsidR="0011542E" w:rsidRPr="0011542E" w:rsidRDefault="0011542E" w:rsidP="0011542E">
            <w:pPr>
              <w:ind w:right="-658"/>
              <w:jc w:val="center"/>
              <w:rPr>
                <w:rFonts w:ascii="Times New Roman" w:hAnsi="Times New Roman" w:cs="Times New Roman"/>
                <w:sz w:val="20"/>
                <w:szCs w:val="21"/>
              </w:rPr>
            </w:pPr>
          </w:p>
        </w:tc>
      </w:tr>
    </w:tbl>
    <w:p w14:paraId="08D76504" w14:textId="77777777" w:rsidR="0011542E" w:rsidRDefault="0011542E" w:rsidP="003632B4">
      <w:pPr>
        <w:tabs>
          <w:tab w:val="left" w:pos="2763"/>
        </w:tabs>
        <w:spacing w:after="0" w:line="240" w:lineRule="auto"/>
        <w:ind w:left="-426" w:right="-660"/>
        <w:jc w:val="both"/>
        <w:rPr>
          <w:rFonts w:ascii="Times New Roman" w:hAnsi="Times New Roman" w:cs="Times New Roman"/>
          <w:b/>
          <w:sz w:val="21"/>
          <w:szCs w:val="21"/>
        </w:rPr>
      </w:pPr>
    </w:p>
    <w:p w14:paraId="4A4B0426" w14:textId="77777777" w:rsidR="006120F1" w:rsidRPr="00EC71F6" w:rsidRDefault="006120F1" w:rsidP="003632B4">
      <w:pPr>
        <w:tabs>
          <w:tab w:val="left" w:pos="2763"/>
        </w:tabs>
        <w:spacing w:after="0" w:line="240" w:lineRule="auto"/>
        <w:ind w:left="-426" w:right="-660"/>
        <w:jc w:val="both"/>
        <w:rPr>
          <w:rFonts w:ascii="Times New Roman" w:hAnsi="Times New Roman" w:cs="Times New Roman"/>
          <w:b/>
          <w:sz w:val="21"/>
          <w:szCs w:val="21"/>
        </w:rPr>
      </w:pPr>
    </w:p>
    <w:p w14:paraId="3AEAFA66" w14:textId="77777777" w:rsidR="00A846E9" w:rsidRDefault="00A846E9" w:rsidP="003632B4">
      <w:pPr>
        <w:autoSpaceDE w:val="0"/>
        <w:autoSpaceDN w:val="0"/>
        <w:adjustRightInd w:val="0"/>
        <w:spacing w:after="0" w:line="240" w:lineRule="auto"/>
        <w:ind w:left="-142" w:right="-660" w:hanging="284"/>
        <w:rPr>
          <w:rFonts w:ascii="Times New Roman" w:hAnsi="Times New Roman" w:cs="Times New Roman"/>
          <w:color w:val="000000"/>
          <w:sz w:val="21"/>
          <w:szCs w:val="21"/>
        </w:rPr>
      </w:pPr>
    </w:p>
    <w:tbl>
      <w:tblPr>
        <w:tblStyle w:val="Tablaconcuadrcula"/>
        <w:tblW w:w="0" w:type="auto"/>
        <w:tblInd w:w="-141" w:type="dxa"/>
        <w:tblLook w:val="04A0" w:firstRow="1" w:lastRow="0" w:firstColumn="1" w:lastColumn="0" w:noHBand="0" w:noVBand="1"/>
      </w:tblPr>
      <w:tblGrid>
        <w:gridCol w:w="7082"/>
        <w:gridCol w:w="978"/>
        <w:gridCol w:w="768"/>
      </w:tblGrid>
      <w:tr w:rsidR="0011542E" w14:paraId="362F8393" w14:textId="77777777" w:rsidTr="00B44E1F">
        <w:tc>
          <w:tcPr>
            <w:tcW w:w="7082" w:type="dxa"/>
          </w:tcPr>
          <w:p w14:paraId="6394F7AA" w14:textId="77777777" w:rsidR="0011542E" w:rsidRDefault="0011542E" w:rsidP="0011542E">
            <w:pPr>
              <w:ind w:right="-660"/>
              <w:jc w:val="center"/>
              <w:rPr>
                <w:rFonts w:ascii="Times New Roman" w:hAnsi="Times New Roman" w:cs="Times New Roman"/>
                <w:sz w:val="21"/>
                <w:szCs w:val="21"/>
              </w:rPr>
            </w:pPr>
            <w:r w:rsidRPr="0011542E">
              <w:rPr>
                <w:rFonts w:ascii="Times New Roman" w:hAnsi="Times New Roman" w:cs="Times New Roman"/>
                <w:b/>
                <w:sz w:val="16"/>
                <w:szCs w:val="21"/>
              </w:rPr>
              <w:t>E</w:t>
            </w:r>
            <w:r>
              <w:rPr>
                <w:rFonts w:ascii="Times New Roman" w:hAnsi="Times New Roman" w:cs="Times New Roman"/>
                <w:b/>
                <w:sz w:val="16"/>
                <w:szCs w:val="21"/>
              </w:rPr>
              <w:t>NSAYOS CLINICOS</w:t>
            </w:r>
          </w:p>
        </w:tc>
        <w:tc>
          <w:tcPr>
            <w:tcW w:w="978" w:type="dxa"/>
          </w:tcPr>
          <w:p w14:paraId="64EE2214" w14:textId="77777777" w:rsidR="0011542E" w:rsidRPr="0011542E" w:rsidRDefault="0011542E" w:rsidP="00B44E1F">
            <w:pPr>
              <w:ind w:left="-108" w:right="-87"/>
              <w:jc w:val="center"/>
              <w:rPr>
                <w:rFonts w:ascii="Times New Roman" w:hAnsi="Times New Roman" w:cs="Times New Roman"/>
                <w:b/>
                <w:sz w:val="16"/>
                <w:szCs w:val="21"/>
              </w:rPr>
            </w:pPr>
            <w:r w:rsidRPr="0011542E">
              <w:rPr>
                <w:rFonts w:ascii="Times New Roman" w:hAnsi="Times New Roman" w:cs="Times New Roman"/>
                <w:b/>
                <w:sz w:val="16"/>
                <w:szCs w:val="21"/>
              </w:rPr>
              <w:t>DIGITAL</w:t>
            </w:r>
          </w:p>
        </w:tc>
        <w:tc>
          <w:tcPr>
            <w:tcW w:w="768" w:type="dxa"/>
          </w:tcPr>
          <w:p w14:paraId="1E9E33A2" w14:textId="77777777" w:rsidR="0011542E" w:rsidRPr="0011542E" w:rsidRDefault="0011542E" w:rsidP="00B44E1F">
            <w:pPr>
              <w:ind w:left="-108" w:right="-87"/>
              <w:jc w:val="center"/>
              <w:rPr>
                <w:rFonts w:ascii="Times New Roman" w:hAnsi="Times New Roman" w:cs="Times New Roman"/>
                <w:b/>
                <w:sz w:val="16"/>
                <w:szCs w:val="21"/>
              </w:rPr>
            </w:pPr>
            <w:r w:rsidRPr="0011542E">
              <w:rPr>
                <w:rFonts w:ascii="Times New Roman" w:hAnsi="Times New Roman" w:cs="Times New Roman"/>
                <w:b/>
                <w:sz w:val="16"/>
                <w:szCs w:val="21"/>
              </w:rPr>
              <w:t>FISICO</w:t>
            </w:r>
          </w:p>
        </w:tc>
      </w:tr>
      <w:tr w:rsidR="0011542E" w14:paraId="757EED58" w14:textId="77777777" w:rsidTr="00B44E1F">
        <w:tc>
          <w:tcPr>
            <w:tcW w:w="7082" w:type="dxa"/>
          </w:tcPr>
          <w:p w14:paraId="57D7814E"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Carta de solicitud de evaluación del estudio suscrita por el investigador principal en la que se haga constar el nombre y firma de los investigadores responsables por cada centro de investigación del estudio (anexo 13).</w:t>
            </w:r>
          </w:p>
        </w:tc>
        <w:tc>
          <w:tcPr>
            <w:tcW w:w="978" w:type="dxa"/>
            <w:vAlign w:val="center"/>
          </w:tcPr>
          <w:p w14:paraId="0188848D"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6D51C852" w14:textId="77777777" w:rsidR="0011542E" w:rsidRPr="0011542E" w:rsidRDefault="0011542E" w:rsidP="0011542E">
            <w:pPr>
              <w:ind w:right="-658"/>
              <w:jc w:val="center"/>
              <w:rPr>
                <w:rFonts w:ascii="Times New Roman" w:hAnsi="Times New Roman" w:cs="Times New Roman"/>
                <w:sz w:val="20"/>
                <w:szCs w:val="21"/>
              </w:rPr>
            </w:pPr>
          </w:p>
        </w:tc>
      </w:tr>
      <w:tr w:rsidR="0011542E" w14:paraId="019BE183" w14:textId="77777777" w:rsidTr="00B44E1F">
        <w:tc>
          <w:tcPr>
            <w:tcW w:w="7082" w:type="dxa"/>
          </w:tcPr>
          <w:p w14:paraId="21644294"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Declaración de responsabilidad del investigador principal del centro o de los centros de investigación, en la que se incluya el compromiso que durante la ejecución del estudio se cumplirá con lo estipulado por el CEISH y con las normas bioéticas nacionales e internacionales.</w:t>
            </w:r>
          </w:p>
        </w:tc>
        <w:tc>
          <w:tcPr>
            <w:tcW w:w="978" w:type="dxa"/>
            <w:vAlign w:val="center"/>
          </w:tcPr>
          <w:p w14:paraId="1E5AFA1D"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2339F5EA" w14:textId="77777777" w:rsidR="0011542E" w:rsidRPr="0011542E" w:rsidRDefault="0011542E" w:rsidP="0011542E">
            <w:pPr>
              <w:ind w:right="-658"/>
              <w:jc w:val="center"/>
              <w:rPr>
                <w:rFonts w:ascii="Times New Roman" w:hAnsi="Times New Roman" w:cs="Times New Roman"/>
                <w:sz w:val="20"/>
                <w:szCs w:val="21"/>
              </w:rPr>
            </w:pPr>
          </w:p>
        </w:tc>
      </w:tr>
      <w:tr w:rsidR="0011542E" w14:paraId="5B27DD39" w14:textId="77777777" w:rsidTr="00B44E1F">
        <w:tc>
          <w:tcPr>
            <w:tcW w:w="7082" w:type="dxa"/>
          </w:tcPr>
          <w:p w14:paraId="5427075A"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Carta de declaración de interés institucional (carta de interés) por el tema de estudio, suscrita por la máxima autoridad de él o de los establecimientos de salud o instituciones en las que se propone el desarrollo de la investigación.</w:t>
            </w:r>
          </w:p>
        </w:tc>
        <w:tc>
          <w:tcPr>
            <w:tcW w:w="978" w:type="dxa"/>
            <w:vAlign w:val="center"/>
          </w:tcPr>
          <w:p w14:paraId="7851DA57"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77322E51" w14:textId="77777777" w:rsidR="0011542E" w:rsidRPr="0011542E" w:rsidRDefault="0011542E" w:rsidP="0011542E">
            <w:pPr>
              <w:ind w:right="-658"/>
              <w:jc w:val="center"/>
              <w:rPr>
                <w:rFonts w:ascii="Times New Roman" w:hAnsi="Times New Roman" w:cs="Times New Roman"/>
                <w:sz w:val="20"/>
                <w:szCs w:val="21"/>
              </w:rPr>
            </w:pPr>
          </w:p>
        </w:tc>
      </w:tr>
      <w:tr w:rsidR="0011542E" w14:paraId="7281740D" w14:textId="77777777" w:rsidTr="00B44E1F">
        <w:tc>
          <w:tcPr>
            <w:tcW w:w="7082" w:type="dxa"/>
          </w:tcPr>
          <w:p w14:paraId="235EC108"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Currículum del investigador principal e investigador(es) de cada centro de investigación, que evidencie su experiencia en el área de estudio o desarrollo de ensayos clínicos.</w:t>
            </w:r>
          </w:p>
        </w:tc>
        <w:tc>
          <w:tcPr>
            <w:tcW w:w="978" w:type="dxa"/>
            <w:vAlign w:val="center"/>
          </w:tcPr>
          <w:p w14:paraId="052003E9"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3842B75E" w14:textId="77777777" w:rsidR="0011542E" w:rsidRPr="0011542E" w:rsidRDefault="0011542E" w:rsidP="0011542E">
            <w:pPr>
              <w:ind w:right="-658"/>
              <w:jc w:val="center"/>
              <w:rPr>
                <w:rFonts w:ascii="Times New Roman" w:hAnsi="Times New Roman" w:cs="Times New Roman"/>
                <w:sz w:val="20"/>
                <w:szCs w:val="21"/>
              </w:rPr>
            </w:pPr>
          </w:p>
        </w:tc>
      </w:tr>
      <w:tr w:rsidR="0011542E" w14:paraId="547787A8" w14:textId="77777777" w:rsidTr="00B44E1F">
        <w:tc>
          <w:tcPr>
            <w:tcW w:w="7082" w:type="dxa"/>
          </w:tcPr>
          <w:p w14:paraId="6B4E0DEE"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e. Protocolo de investigación o enmienda en el idioma original del promotor (cuando corresponda) y en castellano.</w:t>
            </w:r>
          </w:p>
        </w:tc>
        <w:tc>
          <w:tcPr>
            <w:tcW w:w="978" w:type="dxa"/>
            <w:vAlign w:val="center"/>
          </w:tcPr>
          <w:p w14:paraId="2C79635D"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47E5C306" w14:textId="77777777" w:rsidR="0011542E" w:rsidRPr="0011542E" w:rsidRDefault="0011542E" w:rsidP="0011542E">
            <w:pPr>
              <w:ind w:right="-658"/>
              <w:jc w:val="center"/>
              <w:rPr>
                <w:rFonts w:ascii="Times New Roman" w:hAnsi="Times New Roman" w:cs="Times New Roman"/>
                <w:sz w:val="20"/>
                <w:szCs w:val="21"/>
              </w:rPr>
            </w:pPr>
          </w:p>
        </w:tc>
      </w:tr>
      <w:tr w:rsidR="0011542E" w14:paraId="400D2623" w14:textId="77777777" w:rsidTr="00B44E1F">
        <w:tc>
          <w:tcPr>
            <w:tcW w:w="7082" w:type="dxa"/>
          </w:tcPr>
          <w:p w14:paraId="089C2701"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Ficha descriptiva de ensayos clínicos.</w:t>
            </w:r>
          </w:p>
        </w:tc>
        <w:tc>
          <w:tcPr>
            <w:tcW w:w="978" w:type="dxa"/>
            <w:vAlign w:val="center"/>
          </w:tcPr>
          <w:p w14:paraId="69910536"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7B81DD21" w14:textId="77777777" w:rsidR="0011542E" w:rsidRPr="0011542E" w:rsidRDefault="0011542E" w:rsidP="0011542E">
            <w:pPr>
              <w:ind w:right="-658"/>
              <w:jc w:val="center"/>
              <w:rPr>
                <w:rFonts w:ascii="Times New Roman" w:hAnsi="Times New Roman" w:cs="Times New Roman"/>
                <w:sz w:val="20"/>
                <w:szCs w:val="21"/>
              </w:rPr>
            </w:pPr>
          </w:p>
        </w:tc>
      </w:tr>
      <w:tr w:rsidR="0011542E" w14:paraId="149E927F" w14:textId="77777777" w:rsidTr="00B44E1F">
        <w:tc>
          <w:tcPr>
            <w:tcW w:w="7082" w:type="dxa"/>
          </w:tcPr>
          <w:p w14:paraId="537CDCF6"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Formulario de consentimiento informado en idioma castellano y/o traducido a los idiomas ancestrales de los pueblos o nacionalidades involucrados en el estudio.</w:t>
            </w:r>
          </w:p>
        </w:tc>
        <w:tc>
          <w:tcPr>
            <w:tcW w:w="978" w:type="dxa"/>
            <w:vAlign w:val="center"/>
          </w:tcPr>
          <w:p w14:paraId="7835B7CF"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3FD9765D" w14:textId="77777777" w:rsidR="0011542E" w:rsidRPr="0011542E" w:rsidRDefault="0011542E" w:rsidP="0011542E">
            <w:pPr>
              <w:ind w:right="-658"/>
              <w:jc w:val="center"/>
              <w:rPr>
                <w:rFonts w:ascii="Times New Roman" w:hAnsi="Times New Roman" w:cs="Times New Roman"/>
                <w:sz w:val="20"/>
                <w:szCs w:val="21"/>
              </w:rPr>
            </w:pPr>
          </w:p>
        </w:tc>
      </w:tr>
      <w:tr w:rsidR="0011542E" w14:paraId="421F4A44" w14:textId="77777777" w:rsidTr="00B44E1F">
        <w:tc>
          <w:tcPr>
            <w:tcW w:w="7082" w:type="dxa"/>
          </w:tcPr>
          <w:p w14:paraId="2266DB45"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Manual del investigador según las Buenas Prácticas Clínicas que incluya el flujograma de manejo de eventos y reacciones adversos.</w:t>
            </w:r>
          </w:p>
        </w:tc>
        <w:tc>
          <w:tcPr>
            <w:tcW w:w="978" w:type="dxa"/>
            <w:vAlign w:val="center"/>
          </w:tcPr>
          <w:p w14:paraId="5EF6A455"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370B288C" w14:textId="77777777" w:rsidR="0011542E" w:rsidRPr="0011542E" w:rsidRDefault="0011542E" w:rsidP="0011542E">
            <w:pPr>
              <w:ind w:right="-658"/>
              <w:jc w:val="center"/>
              <w:rPr>
                <w:rFonts w:ascii="Times New Roman" w:hAnsi="Times New Roman" w:cs="Times New Roman"/>
                <w:sz w:val="20"/>
                <w:szCs w:val="21"/>
              </w:rPr>
            </w:pPr>
          </w:p>
        </w:tc>
      </w:tr>
      <w:tr w:rsidR="0011542E" w14:paraId="138C0D11" w14:textId="77777777" w:rsidTr="00B44E1F">
        <w:tc>
          <w:tcPr>
            <w:tcW w:w="7082" w:type="dxa"/>
          </w:tcPr>
          <w:p w14:paraId="4570F083" w14:textId="7F8E9FD6"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 xml:space="preserve">Procedimientos e instrumentos de reclutamiento de sujetos participantes en el </w:t>
            </w:r>
            <w:r w:rsidR="003257C6" w:rsidRPr="0011542E">
              <w:rPr>
                <w:rFonts w:ascii="Times New Roman" w:hAnsi="Times New Roman" w:cs="Times New Roman"/>
                <w:color w:val="000000"/>
                <w:sz w:val="16"/>
                <w:szCs w:val="21"/>
              </w:rPr>
              <w:t>estudio (</w:t>
            </w:r>
            <w:r w:rsidRPr="0011542E">
              <w:rPr>
                <w:rFonts w:ascii="Times New Roman" w:hAnsi="Times New Roman" w:cs="Times New Roman"/>
                <w:color w:val="000000"/>
                <w:sz w:val="16"/>
                <w:szCs w:val="21"/>
              </w:rPr>
              <w:t>volantes, carteles página web, otros materiales)</w:t>
            </w:r>
          </w:p>
        </w:tc>
        <w:tc>
          <w:tcPr>
            <w:tcW w:w="978" w:type="dxa"/>
            <w:vAlign w:val="center"/>
          </w:tcPr>
          <w:p w14:paraId="18C7BB51"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4169D137" w14:textId="77777777" w:rsidR="0011542E" w:rsidRPr="0011542E" w:rsidRDefault="0011542E" w:rsidP="0011542E">
            <w:pPr>
              <w:ind w:right="-658"/>
              <w:jc w:val="center"/>
              <w:rPr>
                <w:rFonts w:ascii="Times New Roman" w:hAnsi="Times New Roman" w:cs="Times New Roman"/>
                <w:sz w:val="20"/>
                <w:szCs w:val="21"/>
              </w:rPr>
            </w:pPr>
          </w:p>
        </w:tc>
      </w:tr>
      <w:tr w:rsidR="0011542E" w14:paraId="77F4269A" w14:textId="77777777" w:rsidTr="00B44E1F">
        <w:tc>
          <w:tcPr>
            <w:tcW w:w="7082" w:type="dxa"/>
          </w:tcPr>
          <w:p w14:paraId="7EDDEFBB"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Todos los instrumentos para utilizar en la investigación como en el caso de recolección de datos que implique el uso de cuestionarios, encuestas o instrumento similares.</w:t>
            </w:r>
          </w:p>
        </w:tc>
        <w:tc>
          <w:tcPr>
            <w:tcW w:w="978" w:type="dxa"/>
            <w:vAlign w:val="center"/>
          </w:tcPr>
          <w:p w14:paraId="2342DFBB"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578DDA14" w14:textId="77777777" w:rsidR="0011542E" w:rsidRPr="0011542E" w:rsidRDefault="0011542E" w:rsidP="0011542E">
            <w:pPr>
              <w:ind w:right="-658"/>
              <w:jc w:val="center"/>
              <w:rPr>
                <w:rFonts w:ascii="Times New Roman" w:hAnsi="Times New Roman" w:cs="Times New Roman"/>
                <w:sz w:val="20"/>
                <w:szCs w:val="21"/>
              </w:rPr>
            </w:pPr>
          </w:p>
        </w:tc>
      </w:tr>
      <w:tr w:rsidR="0011542E" w14:paraId="26C746ED" w14:textId="77777777" w:rsidTr="00B44E1F">
        <w:tc>
          <w:tcPr>
            <w:tcW w:w="7082" w:type="dxa"/>
          </w:tcPr>
          <w:p w14:paraId="6C79CD04"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Copia de la póliza de seguro emitida por una institución legalmente registrada en el país, que cubra las responsabilidades de todos los implicados en la investigación y prevea compensaciones económicas y tratamientos sanitarios a los sujetos participantes, en caso de posibles daños ocasionados por el desarrollo del ensayo clínico. Para los ensayos clínicos de fase IV, el CEISH-HGDC determinará según su análisis si este requisito es necesario.</w:t>
            </w:r>
          </w:p>
        </w:tc>
        <w:tc>
          <w:tcPr>
            <w:tcW w:w="978" w:type="dxa"/>
            <w:vAlign w:val="center"/>
          </w:tcPr>
          <w:p w14:paraId="17BB0206"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7C49657C" w14:textId="77777777" w:rsidR="0011542E" w:rsidRPr="0011542E" w:rsidRDefault="0011542E" w:rsidP="0011542E">
            <w:pPr>
              <w:ind w:right="-658"/>
              <w:jc w:val="center"/>
              <w:rPr>
                <w:rFonts w:ascii="Times New Roman" w:hAnsi="Times New Roman" w:cs="Times New Roman"/>
                <w:sz w:val="20"/>
                <w:szCs w:val="21"/>
              </w:rPr>
            </w:pPr>
          </w:p>
        </w:tc>
      </w:tr>
      <w:tr w:rsidR="0011542E" w14:paraId="19EFFB59" w14:textId="77777777" w:rsidTr="00B44E1F">
        <w:tc>
          <w:tcPr>
            <w:tcW w:w="7082" w:type="dxa"/>
          </w:tcPr>
          <w:p w14:paraId="45F8B5C2"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Certificado de capacitación y experiencia de los investigadores participantes relacionados al tema del estudio, y en temas de bioética de la investigación.</w:t>
            </w:r>
          </w:p>
        </w:tc>
        <w:tc>
          <w:tcPr>
            <w:tcW w:w="978" w:type="dxa"/>
            <w:vAlign w:val="center"/>
          </w:tcPr>
          <w:p w14:paraId="7161AE23"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4B626CAD" w14:textId="77777777" w:rsidR="0011542E" w:rsidRPr="0011542E" w:rsidRDefault="0011542E" w:rsidP="0011542E">
            <w:pPr>
              <w:ind w:right="-658"/>
              <w:jc w:val="center"/>
              <w:rPr>
                <w:rFonts w:ascii="Times New Roman" w:hAnsi="Times New Roman" w:cs="Times New Roman"/>
                <w:sz w:val="20"/>
                <w:szCs w:val="21"/>
              </w:rPr>
            </w:pPr>
          </w:p>
        </w:tc>
      </w:tr>
      <w:tr w:rsidR="0011542E" w14:paraId="02C8DE3A" w14:textId="77777777" w:rsidTr="00B44E1F">
        <w:tc>
          <w:tcPr>
            <w:tcW w:w="7082" w:type="dxa"/>
          </w:tcPr>
          <w:p w14:paraId="268A3849" w14:textId="77777777" w:rsidR="0011542E" w:rsidRPr="0011542E" w:rsidRDefault="0011542E" w:rsidP="0011542E">
            <w:pPr>
              <w:numPr>
                <w:ilvl w:val="0"/>
                <w:numId w:val="15"/>
              </w:numPr>
              <w:tabs>
                <w:tab w:val="left" w:pos="312"/>
                <w:tab w:val="left" w:pos="454"/>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El investigador principal debe estar al menos registrado en la SENESCYT como persona natural relacionada con actividades de investigación y/o desarrollo tecnológico según lo estipulado en el Acuerdo No. SENESCYT-2018-029 publicado en el Registro Oficial No. 540 de 14 de septiembre de 2018, o normativa que lo sustituya.</w:t>
            </w:r>
          </w:p>
        </w:tc>
        <w:tc>
          <w:tcPr>
            <w:tcW w:w="978" w:type="dxa"/>
            <w:vAlign w:val="center"/>
          </w:tcPr>
          <w:p w14:paraId="1F9E0FC7"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0DD0152B" w14:textId="77777777" w:rsidR="0011542E" w:rsidRPr="0011542E" w:rsidRDefault="0011542E" w:rsidP="0011542E">
            <w:pPr>
              <w:ind w:right="-658"/>
              <w:jc w:val="center"/>
              <w:rPr>
                <w:rFonts w:ascii="Times New Roman" w:hAnsi="Times New Roman" w:cs="Times New Roman"/>
                <w:sz w:val="20"/>
                <w:szCs w:val="21"/>
              </w:rPr>
            </w:pPr>
          </w:p>
        </w:tc>
      </w:tr>
      <w:tr w:rsidR="0011542E" w14:paraId="2F537539" w14:textId="77777777" w:rsidTr="00B44E1F">
        <w:tc>
          <w:tcPr>
            <w:tcW w:w="7082" w:type="dxa"/>
          </w:tcPr>
          <w:p w14:paraId="6F02151C"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Información disponible sobre seguridad del fármaco experimental, cuando aplique.</w:t>
            </w:r>
          </w:p>
        </w:tc>
        <w:tc>
          <w:tcPr>
            <w:tcW w:w="978" w:type="dxa"/>
            <w:vAlign w:val="center"/>
          </w:tcPr>
          <w:p w14:paraId="3DF0BC4D"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57749A62" w14:textId="77777777" w:rsidR="0011542E" w:rsidRPr="0011542E" w:rsidRDefault="0011542E" w:rsidP="0011542E">
            <w:pPr>
              <w:ind w:right="-658"/>
              <w:jc w:val="center"/>
              <w:rPr>
                <w:rFonts w:ascii="Times New Roman" w:hAnsi="Times New Roman" w:cs="Times New Roman"/>
                <w:sz w:val="20"/>
                <w:szCs w:val="21"/>
              </w:rPr>
            </w:pPr>
          </w:p>
        </w:tc>
      </w:tr>
      <w:tr w:rsidR="0011542E" w14:paraId="72A0B953" w14:textId="77777777" w:rsidTr="00B44E1F">
        <w:tc>
          <w:tcPr>
            <w:tcW w:w="7082" w:type="dxa"/>
          </w:tcPr>
          <w:p w14:paraId="2FC4DA75"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En casos de estudios multicéntricos, el investigador deberá presentar la carta de aprobación del Comité de Ética del país en donde radica el patrocinador del estudio.</w:t>
            </w:r>
          </w:p>
        </w:tc>
        <w:tc>
          <w:tcPr>
            <w:tcW w:w="978" w:type="dxa"/>
            <w:vAlign w:val="center"/>
          </w:tcPr>
          <w:p w14:paraId="2DFD90AC"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73A3EBFA" w14:textId="77777777" w:rsidR="0011542E" w:rsidRPr="0011542E" w:rsidRDefault="0011542E" w:rsidP="0011542E">
            <w:pPr>
              <w:ind w:right="-658"/>
              <w:jc w:val="center"/>
              <w:rPr>
                <w:rFonts w:ascii="Times New Roman" w:hAnsi="Times New Roman" w:cs="Times New Roman"/>
                <w:sz w:val="20"/>
                <w:szCs w:val="21"/>
              </w:rPr>
            </w:pPr>
          </w:p>
        </w:tc>
      </w:tr>
      <w:tr w:rsidR="0011542E" w14:paraId="4323A729" w14:textId="77777777" w:rsidTr="00B44E1F">
        <w:tc>
          <w:tcPr>
            <w:tcW w:w="7082" w:type="dxa"/>
          </w:tcPr>
          <w:p w14:paraId="1AF28763"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Copia del contrato celebrado entre el promotor del estudio y los investigadores.</w:t>
            </w:r>
          </w:p>
        </w:tc>
        <w:tc>
          <w:tcPr>
            <w:tcW w:w="978" w:type="dxa"/>
            <w:vAlign w:val="center"/>
          </w:tcPr>
          <w:p w14:paraId="65409989"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7A4EFBED" w14:textId="77777777" w:rsidR="0011542E" w:rsidRPr="0011542E" w:rsidRDefault="0011542E" w:rsidP="0011542E">
            <w:pPr>
              <w:ind w:right="-658"/>
              <w:jc w:val="center"/>
              <w:rPr>
                <w:rFonts w:ascii="Times New Roman" w:hAnsi="Times New Roman" w:cs="Times New Roman"/>
                <w:sz w:val="20"/>
                <w:szCs w:val="21"/>
              </w:rPr>
            </w:pPr>
          </w:p>
        </w:tc>
      </w:tr>
      <w:tr w:rsidR="0011542E" w14:paraId="6741B1FC" w14:textId="77777777" w:rsidTr="00B44E1F">
        <w:tc>
          <w:tcPr>
            <w:tcW w:w="7082" w:type="dxa"/>
          </w:tcPr>
          <w:p w14:paraId="49D0B7AC" w14:textId="77777777" w:rsidR="0011542E" w:rsidRPr="0011542E" w:rsidRDefault="0011542E" w:rsidP="0011542E">
            <w:pPr>
              <w:numPr>
                <w:ilvl w:val="0"/>
                <w:numId w:val="15"/>
              </w:numPr>
              <w:tabs>
                <w:tab w:val="left" w:pos="312"/>
              </w:tabs>
              <w:autoSpaceDE w:val="0"/>
              <w:autoSpaceDN w:val="0"/>
              <w:adjustRightInd w:val="0"/>
              <w:spacing w:after="27"/>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Plan de monitoreo del ensayo clínico.</w:t>
            </w:r>
          </w:p>
        </w:tc>
        <w:tc>
          <w:tcPr>
            <w:tcW w:w="978" w:type="dxa"/>
            <w:vAlign w:val="center"/>
          </w:tcPr>
          <w:p w14:paraId="67230AE9"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46668D25" w14:textId="77777777" w:rsidR="0011542E" w:rsidRPr="0011542E" w:rsidRDefault="0011542E" w:rsidP="0011542E">
            <w:pPr>
              <w:ind w:right="-658"/>
              <w:jc w:val="center"/>
              <w:rPr>
                <w:rFonts w:ascii="Times New Roman" w:hAnsi="Times New Roman" w:cs="Times New Roman"/>
                <w:sz w:val="20"/>
                <w:szCs w:val="21"/>
              </w:rPr>
            </w:pPr>
          </w:p>
        </w:tc>
      </w:tr>
      <w:tr w:rsidR="0011542E" w14:paraId="4FD2C186" w14:textId="77777777" w:rsidTr="00B44E1F">
        <w:tc>
          <w:tcPr>
            <w:tcW w:w="7082" w:type="dxa"/>
          </w:tcPr>
          <w:p w14:paraId="5E55FFD0" w14:textId="77777777" w:rsidR="0011542E" w:rsidRPr="0011542E" w:rsidRDefault="0011542E" w:rsidP="0011542E">
            <w:pPr>
              <w:numPr>
                <w:ilvl w:val="0"/>
                <w:numId w:val="15"/>
              </w:numPr>
              <w:tabs>
                <w:tab w:val="left" w:pos="312"/>
              </w:tabs>
              <w:autoSpaceDE w:val="0"/>
              <w:autoSpaceDN w:val="0"/>
              <w:adjustRightInd w:val="0"/>
              <w:ind w:left="312" w:hanging="312"/>
              <w:jc w:val="both"/>
              <w:rPr>
                <w:rFonts w:ascii="Times New Roman" w:hAnsi="Times New Roman" w:cs="Times New Roman"/>
                <w:color w:val="000000"/>
                <w:sz w:val="16"/>
                <w:szCs w:val="21"/>
              </w:rPr>
            </w:pPr>
            <w:r w:rsidRPr="0011542E">
              <w:rPr>
                <w:rFonts w:ascii="Times New Roman" w:hAnsi="Times New Roman" w:cs="Times New Roman"/>
                <w:color w:val="000000"/>
                <w:sz w:val="16"/>
                <w:szCs w:val="21"/>
              </w:rPr>
              <w:t>Plan de seguridad del participante.</w:t>
            </w:r>
          </w:p>
        </w:tc>
        <w:tc>
          <w:tcPr>
            <w:tcW w:w="978" w:type="dxa"/>
            <w:vAlign w:val="center"/>
          </w:tcPr>
          <w:p w14:paraId="2443C4A7" w14:textId="77777777" w:rsidR="0011542E" w:rsidRPr="0011542E" w:rsidRDefault="0011542E" w:rsidP="0011542E">
            <w:pPr>
              <w:ind w:right="-658"/>
              <w:jc w:val="center"/>
              <w:rPr>
                <w:rFonts w:ascii="Times New Roman" w:hAnsi="Times New Roman" w:cs="Times New Roman"/>
                <w:sz w:val="20"/>
                <w:szCs w:val="21"/>
              </w:rPr>
            </w:pPr>
          </w:p>
        </w:tc>
        <w:tc>
          <w:tcPr>
            <w:tcW w:w="768" w:type="dxa"/>
            <w:vAlign w:val="center"/>
          </w:tcPr>
          <w:p w14:paraId="56DBF855" w14:textId="77777777" w:rsidR="0011542E" w:rsidRPr="0011542E" w:rsidRDefault="0011542E" w:rsidP="0011542E">
            <w:pPr>
              <w:ind w:right="-658"/>
              <w:jc w:val="center"/>
              <w:rPr>
                <w:rFonts w:ascii="Times New Roman" w:hAnsi="Times New Roman" w:cs="Times New Roman"/>
                <w:sz w:val="20"/>
                <w:szCs w:val="21"/>
              </w:rPr>
            </w:pPr>
          </w:p>
        </w:tc>
      </w:tr>
    </w:tbl>
    <w:p w14:paraId="63571A0E" w14:textId="77777777" w:rsidR="0011542E" w:rsidRDefault="0011542E" w:rsidP="003632B4">
      <w:pPr>
        <w:autoSpaceDE w:val="0"/>
        <w:autoSpaceDN w:val="0"/>
        <w:adjustRightInd w:val="0"/>
        <w:spacing w:after="0" w:line="240" w:lineRule="auto"/>
        <w:ind w:left="-142" w:right="-660" w:hanging="284"/>
        <w:rPr>
          <w:rFonts w:ascii="Times New Roman" w:hAnsi="Times New Roman" w:cs="Times New Roman"/>
          <w:color w:val="000000"/>
          <w:sz w:val="21"/>
          <w:szCs w:val="21"/>
        </w:rPr>
      </w:pPr>
    </w:p>
    <w:p w14:paraId="1F8F65E7" w14:textId="77777777" w:rsidR="0011542E" w:rsidRDefault="0011542E" w:rsidP="006120F1">
      <w:pPr>
        <w:autoSpaceDE w:val="0"/>
        <w:autoSpaceDN w:val="0"/>
        <w:adjustRightInd w:val="0"/>
        <w:spacing w:after="0" w:line="240" w:lineRule="auto"/>
        <w:ind w:left="-141" w:right="-658" w:hanging="284"/>
        <w:rPr>
          <w:rFonts w:ascii="Times New Roman" w:hAnsi="Times New Roman" w:cs="Times New Roman"/>
          <w:color w:val="000000"/>
          <w:sz w:val="21"/>
          <w:szCs w:val="21"/>
        </w:rPr>
      </w:pPr>
    </w:p>
    <w:p w14:paraId="5B450816" w14:textId="77777777" w:rsidR="00953E8A" w:rsidRPr="006120F1" w:rsidRDefault="0011542E" w:rsidP="00953E8A">
      <w:pPr>
        <w:pStyle w:val="Textoindependiente"/>
        <w:tabs>
          <w:tab w:val="left" w:pos="5673"/>
        </w:tabs>
        <w:spacing w:line="268" w:lineRule="auto"/>
        <w:ind w:right="49"/>
        <w:jc w:val="both"/>
        <w:rPr>
          <w:rFonts w:ascii="Times New Roman" w:hAnsi="Times New Roman" w:cs="Times New Roman"/>
          <w:sz w:val="22"/>
        </w:rPr>
      </w:pPr>
      <w:r w:rsidRPr="006120F1">
        <w:rPr>
          <w:rFonts w:ascii="Times New Roman" w:hAnsi="Times New Roman" w:cs="Times New Roman"/>
          <w:w w:val="105"/>
          <w:sz w:val="22"/>
        </w:rPr>
        <w:t>El</w:t>
      </w:r>
      <w:r w:rsidRPr="006120F1">
        <w:rPr>
          <w:rFonts w:ascii="Times New Roman" w:hAnsi="Times New Roman" w:cs="Times New Roman"/>
          <w:spacing w:val="4"/>
          <w:w w:val="105"/>
          <w:sz w:val="22"/>
        </w:rPr>
        <w:t xml:space="preserve"> </w:t>
      </w:r>
      <w:r w:rsidRPr="006120F1">
        <w:rPr>
          <w:rFonts w:ascii="Times New Roman" w:hAnsi="Times New Roman" w:cs="Times New Roman"/>
          <w:w w:val="105"/>
          <w:sz w:val="22"/>
        </w:rPr>
        <w:t>CEISH-HGDC</w:t>
      </w:r>
      <w:r w:rsidRPr="006120F1">
        <w:rPr>
          <w:rFonts w:ascii="Times New Roman" w:hAnsi="Times New Roman" w:cs="Times New Roman"/>
          <w:spacing w:val="5"/>
          <w:w w:val="105"/>
          <w:sz w:val="22"/>
        </w:rPr>
        <w:t xml:space="preserve"> </w:t>
      </w:r>
      <w:r w:rsidRPr="006120F1">
        <w:rPr>
          <w:rFonts w:ascii="Times New Roman" w:hAnsi="Times New Roman" w:cs="Times New Roman"/>
          <w:w w:val="105"/>
          <w:sz w:val="22"/>
        </w:rPr>
        <w:t>enviará</w:t>
      </w:r>
      <w:r w:rsidRPr="006120F1">
        <w:rPr>
          <w:rFonts w:ascii="Times New Roman" w:hAnsi="Times New Roman" w:cs="Times New Roman"/>
          <w:spacing w:val="4"/>
          <w:w w:val="105"/>
          <w:sz w:val="22"/>
        </w:rPr>
        <w:t xml:space="preserve"> </w:t>
      </w:r>
      <w:r w:rsidRPr="006120F1">
        <w:rPr>
          <w:rFonts w:ascii="Times New Roman" w:hAnsi="Times New Roman" w:cs="Times New Roman"/>
          <w:w w:val="105"/>
          <w:sz w:val="22"/>
        </w:rPr>
        <w:t>una</w:t>
      </w:r>
      <w:r w:rsidRPr="006120F1">
        <w:rPr>
          <w:rFonts w:ascii="Times New Roman" w:hAnsi="Times New Roman" w:cs="Times New Roman"/>
          <w:spacing w:val="4"/>
          <w:w w:val="105"/>
          <w:sz w:val="22"/>
        </w:rPr>
        <w:t xml:space="preserve"> </w:t>
      </w:r>
      <w:r w:rsidRPr="006120F1">
        <w:rPr>
          <w:rFonts w:ascii="Times New Roman" w:hAnsi="Times New Roman" w:cs="Times New Roman"/>
          <w:w w:val="105"/>
          <w:sz w:val="22"/>
        </w:rPr>
        <w:t>respuesta</w:t>
      </w:r>
      <w:r w:rsidRPr="006120F1">
        <w:rPr>
          <w:rFonts w:ascii="Times New Roman" w:hAnsi="Times New Roman" w:cs="Times New Roman"/>
          <w:spacing w:val="5"/>
          <w:w w:val="105"/>
          <w:sz w:val="22"/>
        </w:rPr>
        <w:t xml:space="preserve"> </w:t>
      </w:r>
      <w:r w:rsidRPr="006120F1">
        <w:rPr>
          <w:rFonts w:ascii="Times New Roman" w:hAnsi="Times New Roman" w:cs="Times New Roman"/>
          <w:w w:val="105"/>
          <w:sz w:val="22"/>
        </w:rPr>
        <w:t>en</w:t>
      </w:r>
      <w:r w:rsidRPr="006120F1">
        <w:rPr>
          <w:rFonts w:ascii="Times New Roman" w:hAnsi="Times New Roman" w:cs="Times New Roman"/>
          <w:spacing w:val="5"/>
          <w:w w:val="105"/>
          <w:sz w:val="22"/>
        </w:rPr>
        <w:t xml:space="preserve"> </w:t>
      </w:r>
      <w:r w:rsidRPr="006120F1">
        <w:rPr>
          <w:rFonts w:ascii="Times New Roman" w:hAnsi="Times New Roman" w:cs="Times New Roman"/>
          <w:w w:val="105"/>
          <w:sz w:val="22"/>
        </w:rPr>
        <w:t>el</w:t>
      </w:r>
      <w:r w:rsidRPr="006120F1">
        <w:rPr>
          <w:rFonts w:ascii="Times New Roman" w:hAnsi="Times New Roman" w:cs="Times New Roman"/>
          <w:spacing w:val="4"/>
          <w:w w:val="105"/>
          <w:sz w:val="22"/>
        </w:rPr>
        <w:t xml:space="preserve"> </w:t>
      </w:r>
      <w:r w:rsidRPr="006120F1">
        <w:rPr>
          <w:rFonts w:ascii="Times New Roman" w:hAnsi="Times New Roman" w:cs="Times New Roman"/>
          <w:w w:val="105"/>
          <w:sz w:val="22"/>
        </w:rPr>
        <w:t>plazo</w:t>
      </w:r>
      <w:r w:rsidRPr="006120F1">
        <w:rPr>
          <w:rFonts w:ascii="Times New Roman" w:hAnsi="Times New Roman" w:cs="Times New Roman"/>
          <w:spacing w:val="5"/>
          <w:w w:val="105"/>
          <w:sz w:val="22"/>
        </w:rPr>
        <w:t xml:space="preserve"> </w:t>
      </w:r>
      <w:r w:rsidRPr="006120F1">
        <w:rPr>
          <w:rFonts w:ascii="Times New Roman" w:hAnsi="Times New Roman" w:cs="Times New Roman"/>
          <w:w w:val="105"/>
          <w:sz w:val="22"/>
        </w:rPr>
        <w:t>de</w:t>
      </w:r>
      <w:r w:rsidRPr="006120F1">
        <w:rPr>
          <w:rFonts w:ascii="Times New Roman" w:hAnsi="Times New Roman" w:cs="Times New Roman"/>
          <w:w w:val="105"/>
          <w:sz w:val="22"/>
          <w:u w:val="single"/>
        </w:rPr>
        <w:t xml:space="preserve"> 15 d</w:t>
      </w:r>
      <w:r w:rsidRPr="006120F1">
        <w:rPr>
          <w:rFonts w:ascii="Times New Roman" w:hAnsi="Times New Roman" w:cs="Times New Roman"/>
          <w:w w:val="105"/>
          <w:sz w:val="22"/>
        </w:rPr>
        <w:t>ías</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hábiles</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a</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partir</w:t>
      </w:r>
      <w:r w:rsidRPr="006120F1">
        <w:rPr>
          <w:rFonts w:ascii="Times New Roman" w:hAnsi="Times New Roman" w:cs="Times New Roman"/>
          <w:spacing w:val="4"/>
          <w:w w:val="105"/>
          <w:sz w:val="22"/>
        </w:rPr>
        <w:t xml:space="preserve"> </w:t>
      </w:r>
      <w:r w:rsidRPr="006120F1">
        <w:rPr>
          <w:rFonts w:ascii="Times New Roman" w:hAnsi="Times New Roman" w:cs="Times New Roman"/>
          <w:w w:val="105"/>
          <w:sz w:val="22"/>
        </w:rPr>
        <w:t>de</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la</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fecha</w:t>
      </w:r>
      <w:r w:rsidRPr="006120F1">
        <w:rPr>
          <w:rFonts w:ascii="Times New Roman" w:hAnsi="Times New Roman" w:cs="Times New Roman"/>
          <w:spacing w:val="4"/>
          <w:w w:val="105"/>
          <w:sz w:val="22"/>
        </w:rPr>
        <w:t xml:space="preserve"> </w:t>
      </w:r>
      <w:r w:rsidRPr="006120F1">
        <w:rPr>
          <w:rFonts w:ascii="Times New Roman" w:hAnsi="Times New Roman" w:cs="Times New Roman"/>
          <w:w w:val="105"/>
          <w:sz w:val="22"/>
        </w:rPr>
        <w:t>de</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recepción</w:t>
      </w:r>
      <w:r w:rsidRPr="006120F1">
        <w:rPr>
          <w:rFonts w:ascii="Times New Roman" w:hAnsi="Times New Roman" w:cs="Times New Roman"/>
          <w:spacing w:val="4"/>
          <w:w w:val="105"/>
          <w:sz w:val="22"/>
        </w:rPr>
        <w:t xml:space="preserve"> </w:t>
      </w:r>
      <w:r w:rsidRPr="006120F1">
        <w:rPr>
          <w:rFonts w:ascii="Times New Roman" w:hAnsi="Times New Roman" w:cs="Times New Roman"/>
          <w:w w:val="105"/>
          <w:sz w:val="22"/>
        </w:rPr>
        <w:t>arriba</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descrita.</w:t>
      </w:r>
      <w:r w:rsidRPr="006120F1">
        <w:rPr>
          <w:rFonts w:ascii="Times New Roman" w:hAnsi="Times New Roman" w:cs="Times New Roman"/>
          <w:spacing w:val="-41"/>
          <w:w w:val="105"/>
          <w:sz w:val="22"/>
        </w:rPr>
        <w:t xml:space="preserve"> </w:t>
      </w:r>
      <w:r w:rsidRPr="006120F1">
        <w:rPr>
          <w:rFonts w:ascii="Times New Roman" w:hAnsi="Times New Roman" w:cs="Times New Roman"/>
          <w:w w:val="105"/>
          <w:sz w:val="22"/>
        </w:rPr>
        <w:t>Para</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preguntas</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o</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correspondencia</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Telf.</w:t>
      </w:r>
      <w:r w:rsidRPr="006120F1">
        <w:rPr>
          <w:rFonts w:ascii="Times New Roman" w:hAnsi="Times New Roman" w:cs="Times New Roman"/>
          <w:spacing w:val="-4"/>
          <w:w w:val="105"/>
          <w:sz w:val="22"/>
        </w:rPr>
        <w:t xml:space="preserve"> </w:t>
      </w:r>
      <w:r w:rsidRPr="006120F1">
        <w:rPr>
          <w:rFonts w:ascii="Times New Roman" w:hAnsi="Times New Roman" w:cs="Times New Roman"/>
          <w:w w:val="105"/>
          <w:sz w:val="22"/>
        </w:rPr>
        <w:t>593-2</w:t>
      </w:r>
      <w:r w:rsidRPr="006120F1">
        <w:rPr>
          <w:rFonts w:ascii="Times New Roman" w:hAnsi="Times New Roman" w:cs="Times New Roman"/>
          <w:spacing w:val="-3"/>
          <w:w w:val="105"/>
          <w:sz w:val="22"/>
        </w:rPr>
        <w:t xml:space="preserve"> </w:t>
      </w:r>
      <w:r w:rsidRPr="006120F1">
        <w:rPr>
          <w:rFonts w:ascii="Times New Roman" w:hAnsi="Times New Roman" w:cs="Times New Roman"/>
          <w:w w:val="105"/>
          <w:sz w:val="22"/>
        </w:rPr>
        <w:t>3952-700,</w:t>
      </w:r>
      <w:r w:rsidRPr="006120F1">
        <w:rPr>
          <w:rFonts w:ascii="Times New Roman" w:hAnsi="Times New Roman" w:cs="Times New Roman"/>
          <w:spacing w:val="-4"/>
          <w:w w:val="105"/>
          <w:sz w:val="22"/>
        </w:rPr>
        <w:t xml:space="preserve"> </w:t>
      </w:r>
      <w:r w:rsidRPr="006120F1">
        <w:rPr>
          <w:rFonts w:ascii="Times New Roman" w:hAnsi="Times New Roman" w:cs="Times New Roman"/>
          <w:w w:val="105"/>
          <w:sz w:val="22"/>
        </w:rPr>
        <w:t>ext.</w:t>
      </w:r>
      <w:r w:rsidRPr="006120F1">
        <w:rPr>
          <w:rFonts w:ascii="Times New Roman" w:hAnsi="Times New Roman" w:cs="Times New Roman"/>
          <w:spacing w:val="-4"/>
          <w:w w:val="105"/>
          <w:sz w:val="22"/>
        </w:rPr>
        <w:t xml:space="preserve"> </w:t>
      </w:r>
      <w:r w:rsidRPr="006120F1">
        <w:rPr>
          <w:rFonts w:ascii="Times New Roman" w:hAnsi="Times New Roman" w:cs="Times New Roman"/>
          <w:w w:val="105"/>
          <w:sz w:val="22"/>
        </w:rPr>
        <w:t>2303</w:t>
      </w:r>
      <w:r w:rsidR="006120F1">
        <w:rPr>
          <w:rFonts w:ascii="Times New Roman" w:hAnsi="Times New Roman" w:cs="Times New Roman"/>
          <w:w w:val="105"/>
          <w:sz w:val="22"/>
        </w:rPr>
        <w:t>.</w:t>
      </w:r>
      <w:r w:rsidRPr="006120F1">
        <w:rPr>
          <w:rFonts w:ascii="Times New Roman" w:hAnsi="Times New Roman" w:cs="Times New Roman"/>
          <w:spacing w:val="-4"/>
          <w:w w:val="105"/>
          <w:sz w:val="22"/>
        </w:rPr>
        <w:t xml:space="preserve"> </w:t>
      </w:r>
      <w:r w:rsidR="006120F1">
        <w:rPr>
          <w:rFonts w:ascii="Times New Roman" w:hAnsi="Times New Roman" w:cs="Times New Roman"/>
          <w:spacing w:val="-4"/>
          <w:w w:val="105"/>
          <w:sz w:val="22"/>
        </w:rPr>
        <w:t>e</w:t>
      </w:r>
      <w:r w:rsidRPr="006120F1">
        <w:rPr>
          <w:rFonts w:ascii="Times New Roman" w:hAnsi="Times New Roman" w:cs="Times New Roman"/>
          <w:w w:val="105"/>
          <w:sz w:val="22"/>
        </w:rPr>
        <w:t>mail:</w:t>
      </w:r>
      <w:r w:rsidRPr="006120F1">
        <w:rPr>
          <w:rFonts w:ascii="Times New Roman" w:hAnsi="Times New Roman" w:cs="Times New Roman"/>
          <w:spacing w:val="-4"/>
          <w:w w:val="105"/>
          <w:sz w:val="22"/>
        </w:rPr>
        <w:t xml:space="preserve"> </w:t>
      </w:r>
      <w:hyperlink r:id="rId8">
        <w:r w:rsidRPr="006120F1">
          <w:rPr>
            <w:rFonts w:ascii="Times New Roman" w:hAnsi="Times New Roman" w:cs="Times New Roman"/>
            <w:color w:val="0563C1"/>
            <w:w w:val="105"/>
            <w:sz w:val="22"/>
            <w:u w:val="single" w:color="0563C1"/>
          </w:rPr>
          <w:t>ceish@hgdc.gob.ec</w:t>
        </w:r>
        <w:r w:rsidRPr="006120F1">
          <w:rPr>
            <w:rFonts w:ascii="Times New Roman" w:hAnsi="Times New Roman" w:cs="Times New Roman"/>
            <w:w w:val="105"/>
            <w:sz w:val="22"/>
          </w:rPr>
          <w:t>,</w:t>
        </w:r>
        <w:r w:rsidRPr="006120F1">
          <w:rPr>
            <w:rFonts w:ascii="Times New Roman" w:hAnsi="Times New Roman" w:cs="Times New Roman"/>
            <w:spacing w:val="-4"/>
            <w:w w:val="105"/>
            <w:sz w:val="22"/>
          </w:rPr>
          <w:t xml:space="preserve"> </w:t>
        </w:r>
      </w:hyperlink>
      <w:r w:rsidR="00953E8A" w:rsidRPr="00953E8A">
        <w:rPr>
          <w:rFonts w:ascii="Times New Roman" w:hAnsi="Times New Roman" w:cs="Times New Roman"/>
          <w:color w:val="0563C1"/>
          <w:w w:val="105"/>
          <w:u w:val="single" w:color="0563C1"/>
        </w:rPr>
        <w:t xml:space="preserve"> </w:t>
      </w:r>
      <w:hyperlink r:id="rId9" w:history="1">
        <w:r w:rsidR="00953E8A" w:rsidRPr="00EA2F30">
          <w:rPr>
            <w:rStyle w:val="Hipervnculo"/>
            <w:rFonts w:ascii="Times New Roman" w:hAnsi="Times New Roman" w:cs="Times New Roman"/>
            <w:w w:val="105"/>
            <w:sz w:val="22"/>
            <w:u w:color="0563C1"/>
          </w:rPr>
          <w:t>edison.cardenas@hgdc.gob.ec</w:t>
        </w:r>
      </w:hyperlink>
    </w:p>
    <w:p w14:paraId="0254248A" w14:textId="77777777" w:rsidR="0011542E" w:rsidRPr="006120F1" w:rsidRDefault="0011542E" w:rsidP="00953E8A">
      <w:pPr>
        <w:pStyle w:val="Textoindependiente"/>
        <w:tabs>
          <w:tab w:val="left" w:pos="5673"/>
        </w:tabs>
        <w:spacing w:line="268" w:lineRule="auto"/>
        <w:ind w:right="49"/>
        <w:jc w:val="both"/>
        <w:rPr>
          <w:rFonts w:ascii="Times New Roman" w:hAnsi="Times New Roman" w:cs="Times New Roman"/>
          <w:sz w:val="24"/>
        </w:rPr>
      </w:pPr>
    </w:p>
    <w:p w14:paraId="710A6EDD" w14:textId="77777777" w:rsidR="006120F1" w:rsidRPr="006120F1" w:rsidRDefault="006120F1" w:rsidP="0011542E">
      <w:pPr>
        <w:pStyle w:val="Textoindependiente"/>
        <w:rPr>
          <w:rFonts w:ascii="Times New Roman" w:hAnsi="Times New Roman" w:cs="Times New Roman"/>
          <w:w w:val="105"/>
          <w:sz w:val="22"/>
        </w:rPr>
      </w:pPr>
    </w:p>
    <w:p w14:paraId="384BFEFC" w14:textId="77777777" w:rsidR="0011542E" w:rsidRPr="006120F1" w:rsidRDefault="0011542E" w:rsidP="0011542E">
      <w:pPr>
        <w:pStyle w:val="Textoindependiente"/>
        <w:rPr>
          <w:rFonts w:ascii="Times New Roman" w:hAnsi="Times New Roman" w:cs="Times New Roman"/>
          <w:sz w:val="22"/>
        </w:rPr>
      </w:pPr>
      <w:r w:rsidRPr="006120F1">
        <w:rPr>
          <w:rFonts w:ascii="Times New Roman" w:hAnsi="Times New Roman" w:cs="Times New Roman"/>
          <w:w w:val="105"/>
          <w:sz w:val="22"/>
        </w:rPr>
        <w:t>Atentamente,</w:t>
      </w:r>
    </w:p>
    <w:p w14:paraId="5681ED46" w14:textId="77777777" w:rsidR="0011542E" w:rsidRPr="006120F1" w:rsidRDefault="0011542E" w:rsidP="0011542E">
      <w:pPr>
        <w:pStyle w:val="Textoindependiente"/>
        <w:rPr>
          <w:rFonts w:ascii="Times New Roman" w:hAnsi="Times New Roman" w:cs="Times New Roman"/>
          <w:sz w:val="28"/>
        </w:rPr>
      </w:pPr>
    </w:p>
    <w:p w14:paraId="51788D91" w14:textId="77777777" w:rsidR="0011542E" w:rsidRPr="006120F1" w:rsidRDefault="0011542E" w:rsidP="0011542E">
      <w:pPr>
        <w:pStyle w:val="Textoindependiente"/>
        <w:spacing w:before="4"/>
        <w:rPr>
          <w:rFonts w:ascii="Times New Roman" w:hAnsi="Times New Roman" w:cs="Times New Roman"/>
          <w:sz w:val="28"/>
        </w:rPr>
      </w:pPr>
    </w:p>
    <w:p w14:paraId="18DBC62D" w14:textId="77777777" w:rsidR="0011542E" w:rsidRPr="006120F1" w:rsidRDefault="0011542E" w:rsidP="0011542E">
      <w:pPr>
        <w:pStyle w:val="Textoindependiente"/>
        <w:spacing w:before="4"/>
        <w:rPr>
          <w:rFonts w:ascii="Times New Roman" w:hAnsi="Times New Roman" w:cs="Times New Roman"/>
          <w:sz w:val="28"/>
        </w:rPr>
      </w:pPr>
    </w:p>
    <w:p w14:paraId="0EFFF7AD" w14:textId="2AB80F3F" w:rsidR="001927F7" w:rsidRDefault="002B4E71" w:rsidP="001927F7">
      <w:pPr>
        <w:pStyle w:val="Textoindependiente"/>
        <w:rPr>
          <w:rFonts w:ascii="Times New Roman" w:hAnsi="Times New Roman" w:cs="Times New Roman"/>
          <w:sz w:val="22"/>
        </w:rPr>
      </w:pPr>
      <w:r>
        <w:rPr>
          <w:rFonts w:ascii="Times New Roman" w:hAnsi="Times New Roman" w:cs="Times New Roman"/>
          <w:w w:val="105"/>
          <w:sz w:val="22"/>
        </w:rPr>
        <w:t>XXXXXXXXX</w:t>
      </w:r>
    </w:p>
    <w:p w14:paraId="53AAD43B" w14:textId="4599B18B" w:rsidR="0011542E" w:rsidRPr="006120F1" w:rsidRDefault="0007075C" w:rsidP="001927F7">
      <w:pPr>
        <w:pStyle w:val="Textoindependiente"/>
        <w:rPr>
          <w:rFonts w:ascii="Times New Roman" w:hAnsi="Times New Roman" w:cs="Times New Roman"/>
          <w:sz w:val="22"/>
        </w:rPr>
      </w:pPr>
      <w:r>
        <w:rPr>
          <w:rFonts w:ascii="Times New Roman" w:hAnsi="Times New Roman" w:cs="Times New Roman"/>
          <w:w w:val="105"/>
          <w:sz w:val="22"/>
        </w:rPr>
        <w:t xml:space="preserve">Asistente de </w:t>
      </w:r>
      <w:r w:rsidR="0011542E" w:rsidRPr="006120F1">
        <w:rPr>
          <w:rFonts w:ascii="Times New Roman" w:hAnsi="Times New Roman" w:cs="Times New Roman"/>
          <w:w w:val="105"/>
          <w:sz w:val="22"/>
        </w:rPr>
        <w:t>Secretar</w:t>
      </w:r>
      <w:r>
        <w:rPr>
          <w:rFonts w:ascii="Times New Roman" w:hAnsi="Times New Roman" w:cs="Times New Roman"/>
          <w:w w:val="105"/>
          <w:sz w:val="22"/>
        </w:rPr>
        <w:t>ía</w:t>
      </w:r>
      <w:r w:rsidR="0011542E" w:rsidRPr="006120F1">
        <w:rPr>
          <w:rFonts w:ascii="Times New Roman" w:hAnsi="Times New Roman" w:cs="Times New Roman"/>
          <w:spacing w:val="-1"/>
          <w:w w:val="105"/>
          <w:sz w:val="22"/>
        </w:rPr>
        <w:t xml:space="preserve"> </w:t>
      </w:r>
      <w:r w:rsidR="0011542E" w:rsidRPr="006120F1">
        <w:rPr>
          <w:rFonts w:ascii="Times New Roman" w:hAnsi="Times New Roman" w:cs="Times New Roman"/>
          <w:w w:val="105"/>
          <w:sz w:val="22"/>
        </w:rPr>
        <w:t>del</w:t>
      </w:r>
      <w:r w:rsidR="0011542E" w:rsidRPr="006120F1">
        <w:rPr>
          <w:rFonts w:ascii="Times New Roman" w:hAnsi="Times New Roman" w:cs="Times New Roman"/>
          <w:spacing w:val="-1"/>
          <w:w w:val="105"/>
          <w:sz w:val="22"/>
        </w:rPr>
        <w:t xml:space="preserve"> </w:t>
      </w:r>
      <w:r w:rsidR="0011542E" w:rsidRPr="006120F1">
        <w:rPr>
          <w:rFonts w:ascii="Times New Roman" w:hAnsi="Times New Roman" w:cs="Times New Roman"/>
          <w:w w:val="105"/>
          <w:sz w:val="22"/>
        </w:rPr>
        <w:t>CEISH-HGDC</w:t>
      </w:r>
    </w:p>
    <w:p w14:paraId="5B9CAB4E" w14:textId="77777777" w:rsidR="0011542E" w:rsidRPr="006120F1" w:rsidRDefault="0011542E" w:rsidP="0011542E">
      <w:pPr>
        <w:pStyle w:val="Textoindependiente"/>
        <w:rPr>
          <w:rFonts w:ascii="Times New Roman" w:hAnsi="Times New Roman" w:cs="Times New Roman"/>
          <w:sz w:val="24"/>
        </w:rPr>
      </w:pPr>
    </w:p>
    <w:p w14:paraId="2464C14E" w14:textId="77777777" w:rsidR="0011542E" w:rsidRPr="0011542E" w:rsidRDefault="0011542E" w:rsidP="003632B4">
      <w:pPr>
        <w:autoSpaceDE w:val="0"/>
        <w:autoSpaceDN w:val="0"/>
        <w:adjustRightInd w:val="0"/>
        <w:spacing w:after="0" w:line="240" w:lineRule="auto"/>
        <w:ind w:left="-142" w:right="-660" w:hanging="284"/>
        <w:rPr>
          <w:rFonts w:ascii="Times New Roman" w:hAnsi="Times New Roman" w:cs="Times New Roman"/>
          <w:color w:val="000000"/>
          <w:sz w:val="21"/>
          <w:szCs w:val="21"/>
          <w:lang w:val="es-ES"/>
        </w:rPr>
      </w:pPr>
    </w:p>
    <w:sectPr w:rsidR="0011542E" w:rsidRPr="0011542E" w:rsidSect="002B4E71">
      <w:headerReference w:type="default" r:id="rId10"/>
      <w:footerReference w:type="default" r:id="rId11"/>
      <w:pgSz w:w="12240" w:h="15840" w:code="1"/>
      <w:pgMar w:top="158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31D1F" w14:textId="77777777" w:rsidR="00890B6B" w:rsidRDefault="00890B6B" w:rsidP="00544AD1">
      <w:pPr>
        <w:spacing w:after="0" w:line="240" w:lineRule="auto"/>
      </w:pPr>
      <w:r>
        <w:separator/>
      </w:r>
    </w:p>
  </w:endnote>
  <w:endnote w:type="continuationSeparator" w:id="0">
    <w:p w14:paraId="06AD1BB0" w14:textId="77777777" w:rsidR="00890B6B" w:rsidRDefault="00890B6B" w:rsidP="0054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84E8" w14:textId="0D446A89" w:rsidR="00544AD1" w:rsidRPr="00EC71F6" w:rsidRDefault="002B4E71" w:rsidP="00EC71F6">
    <w:pPr>
      <w:pStyle w:val="Piedepgina"/>
    </w:pPr>
    <w:r>
      <w:rPr>
        <w:noProof/>
      </w:rPr>
      <w:drawing>
        <wp:anchor distT="0" distB="0" distL="114300" distR="114300" simplePos="0" relativeHeight="251667456" behindDoc="1" locked="0" layoutInCell="1" allowOverlap="1" wp14:anchorId="64CBD3DB" wp14:editId="1F443EAF">
          <wp:simplePos x="0" y="0"/>
          <wp:positionH relativeFrom="page">
            <wp:posOffset>0</wp:posOffset>
          </wp:positionH>
          <wp:positionV relativeFrom="paragraph">
            <wp:posOffset>-582295</wp:posOffset>
          </wp:positionV>
          <wp:extent cx="7772400" cy="1194266"/>
          <wp:effectExtent l="0" t="0" r="0" b="6350"/>
          <wp:wrapNone/>
          <wp:docPr id="138925184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942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6432" behindDoc="1" locked="0" layoutInCell="1" allowOverlap="1" wp14:anchorId="64CBD3DB" wp14:editId="6B71E89A">
          <wp:simplePos x="0" y="0"/>
          <wp:positionH relativeFrom="column">
            <wp:posOffset>0</wp:posOffset>
          </wp:positionH>
          <wp:positionV relativeFrom="paragraph">
            <wp:posOffset>9481185</wp:posOffset>
          </wp:positionV>
          <wp:extent cx="5612130" cy="862330"/>
          <wp:effectExtent l="0" t="0" r="7620" b="0"/>
          <wp:wrapNone/>
          <wp:docPr id="192765625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DDA">
      <w:rPr>
        <w:noProof/>
        <w:lang w:eastAsia="es-EC"/>
      </w:rPr>
      <w:drawing>
        <wp:anchor distT="0" distB="0" distL="114300" distR="114300" simplePos="0" relativeHeight="251665408" behindDoc="1" locked="0" layoutInCell="1" allowOverlap="1" wp14:anchorId="68CA72FA" wp14:editId="064A0389">
          <wp:simplePos x="0" y="0"/>
          <wp:positionH relativeFrom="column">
            <wp:posOffset>4445</wp:posOffset>
          </wp:positionH>
          <wp:positionV relativeFrom="paragraph">
            <wp:posOffset>9860915</wp:posOffset>
          </wp:positionV>
          <wp:extent cx="7562850" cy="800100"/>
          <wp:effectExtent l="0" t="0" r="0" b="0"/>
          <wp:wrapNone/>
          <wp:docPr id="22" name="Imagen 22" descr="hoja corporativa A4 HGDC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ja corporativa A4 HGDC vertical pie"/>
                  <pic:cNvPicPr>
                    <a:picLocks noChangeAspect="1" noChangeArrowheads="1"/>
                  </pic:cNvPicPr>
                </pic:nvPicPr>
                <pic:blipFill>
                  <a:blip r:embed="rId2">
                    <a:extLst>
                      <a:ext uri="{28A0092B-C50C-407E-A947-70E740481C1C}">
                        <a14:useLocalDpi xmlns:a14="http://schemas.microsoft.com/office/drawing/2010/main" val="0"/>
                      </a:ext>
                    </a:extLst>
                  </a:blip>
                  <a:srcRect b="30579"/>
                  <a:stretch>
                    <a:fillRect/>
                  </a:stretch>
                </pic:blipFill>
                <pic:spPr bwMode="auto">
                  <a:xfrm>
                    <a:off x="0" y="0"/>
                    <a:ext cx="75628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1F6">
      <w:rPr>
        <w:noProof/>
        <w:lang w:eastAsia="es-EC"/>
      </w:rPr>
      <w:drawing>
        <wp:anchor distT="0" distB="0" distL="114300" distR="114300" simplePos="0" relativeHeight="251662336" behindDoc="1" locked="0" layoutInCell="1" allowOverlap="1" wp14:anchorId="430E0D2A" wp14:editId="0D1BE525">
          <wp:simplePos x="0" y="0"/>
          <wp:positionH relativeFrom="column">
            <wp:posOffset>4445</wp:posOffset>
          </wp:positionH>
          <wp:positionV relativeFrom="paragraph">
            <wp:posOffset>9689465</wp:posOffset>
          </wp:positionV>
          <wp:extent cx="7562850" cy="1000125"/>
          <wp:effectExtent l="0" t="0" r="0" b="9525"/>
          <wp:wrapNone/>
          <wp:docPr id="8" name="Imagen 8"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illa hoja membretada HGDC 2023 vertical p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1F6">
      <w:rPr>
        <w:noProof/>
        <w:lang w:eastAsia="es-EC"/>
      </w:rPr>
      <w:drawing>
        <wp:anchor distT="0" distB="0" distL="114300" distR="114300" simplePos="0" relativeHeight="251661312" behindDoc="1" locked="0" layoutInCell="1" allowOverlap="1" wp14:anchorId="02326A9A" wp14:editId="63304539">
          <wp:simplePos x="0" y="0"/>
          <wp:positionH relativeFrom="column">
            <wp:posOffset>4445</wp:posOffset>
          </wp:positionH>
          <wp:positionV relativeFrom="paragraph">
            <wp:posOffset>9689465</wp:posOffset>
          </wp:positionV>
          <wp:extent cx="7562850" cy="1000125"/>
          <wp:effectExtent l="0" t="0" r="0" b="9525"/>
          <wp:wrapNone/>
          <wp:docPr id="3" name="Imagen 3"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 hoja membretada HGDC 2023 vertical p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FC349" w14:textId="77777777" w:rsidR="00890B6B" w:rsidRDefault="00890B6B" w:rsidP="00544AD1">
      <w:pPr>
        <w:spacing w:after="0" w:line="240" w:lineRule="auto"/>
      </w:pPr>
      <w:r>
        <w:separator/>
      </w:r>
    </w:p>
  </w:footnote>
  <w:footnote w:type="continuationSeparator" w:id="0">
    <w:p w14:paraId="42575B75" w14:textId="77777777" w:rsidR="00890B6B" w:rsidRDefault="00890B6B" w:rsidP="00544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8647" w14:textId="40BDF11A" w:rsidR="00544AD1" w:rsidRDefault="002B4E71" w:rsidP="00544AD1">
    <w:pPr>
      <w:pStyle w:val="Encabezado"/>
      <w:tabs>
        <w:tab w:val="clear" w:pos="8838"/>
        <w:tab w:val="left" w:pos="3031"/>
      </w:tabs>
    </w:pPr>
    <w:r>
      <w:rPr>
        <w:noProof/>
      </w:rPr>
      <w:drawing>
        <wp:anchor distT="0" distB="0" distL="114300" distR="114300" simplePos="0" relativeHeight="251668480" behindDoc="1" locked="0" layoutInCell="1" allowOverlap="1" wp14:anchorId="480AE3A4" wp14:editId="7F64AA8A">
          <wp:simplePos x="0" y="0"/>
          <wp:positionH relativeFrom="page">
            <wp:posOffset>0</wp:posOffset>
          </wp:positionH>
          <wp:positionV relativeFrom="paragraph">
            <wp:posOffset>-421640</wp:posOffset>
          </wp:positionV>
          <wp:extent cx="7772400" cy="1135344"/>
          <wp:effectExtent l="0" t="0" r="0" b="8255"/>
          <wp:wrapNone/>
          <wp:docPr id="1461485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35344"/>
                  </a:xfrm>
                  <a:prstGeom prst="rect">
                    <a:avLst/>
                  </a:prstGeom>
                  <a:noFill/>
                  <a:ln>
                    <a:noFill/>
                  </a:ln>
                </pic:spPr>
              </pic:pic>
            </a:graphicData>
          </a:graphic>
          <wp14:sizeRelH relativeFrom="page">
            <wp14:pctWidth>0</wp14:pctWidth>
          </wp14:sizeRelH>
          <wp14:sizeRelV relativeFrom="page">
            <wp14:pctHeight>0</wp14:pctHeight>
          </wp14:sizeRelV>
        </wp:anchor>
      </w:drawing>
    </w:r>
    <w:r w:rsidR="00544AD1">
      <w:tab/>
    </w:r>
    <w:r w:rsidR="00544A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61825E"/>
    <w:multiLevelType w:val="hybridMultilevel"/>
    <w:tmpl w:val="6E97716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413608"/>
    <w:multiLevelType w:val="hybridMultilevel"/>
    <w:tmpl w:val="A97A14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9CA9CC"/>
    <w:multiLevelType w:val="hybridMultilevel"/>
    <w:tmpl w:val="80E444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682B4A"/>
    <w:multiLevelType w:val="hybridMultilevel"/>
    <w:tmpl w:val="A7CBFA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DE68D6"/>
    <w:multiLevelType w:val="hybridMultilevel"/>
    <w:tmpl w:val="576E7040"/>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7832A7"/>
    <w:multiLevelType w:val="hybridMultilevel"/>
    <w:tmpl w:val="89F8753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3A93A7A"/>
    <w:multiLevelType w:val="hybridMultilevel"/>
    <w:tmpl w:val="650EF1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AAD7CD"/>
    <w:multiLevelType w:val="hybridMultilevel"/>
    <w:tmpl w:val="F323C8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D37110"/>
    <w:multiLevelType w:val="hybridMultilevel"/>
    <w:tmpl w:val="EC9C1AD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FE2221"/>
    <w:multiLevelType w:val="hybridMultilevel"/>
    <w:tmpl w:val="FF8E9F1A"/>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69C670"/>
    <w:multiLevelType w:val="hybridMultilevel"/>
    <w:tmpl w:val="07CBC2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359844"/>
    <w:multiLevelType w:val="hybridMultilevel"/>
    <w:tmpl w:val="C1FB01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93C6E2A"/>
    <w:multiLevelType w:val="hybridMultilevel"/>
    <w:tmpl w:val="36F6F2B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42156CB1"/>
    <w:multiLevelType w:val="hybridMultilevel"/>
    <w:tmpl w:val="FF8E9F1A"/>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39B3746"/>
    <w:multiLevelType w:val="hybridMultilevel"/>
    <w:tmpl w:val="7F48730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49FE6BB"/>
    <w:multiLevelType w:val="hybridMultilevel"/>
    <w:tmpl w:val="13B806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812051D"/>
    <w:multiLevelType w:val="hybridMultilevel"/>
    <w:tmpl w:val="36F6F2B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921255543">
    <w:abstractNumId w:val="10"/>
  </w:num>
  <w:num w:numId="2" w16cid:durableId="457375869">
    <w:abstractNumId w:val="11"/>
  </w:num>
  <w:num w:numId="3" w16cid:durableId="1408727567">
    <w:abstractNumId w:val="8"/>
  </w:num>
  <w:num w:numId="4" w16cid:durableId="1503854890">
    <w:abstractNumId w:val="1"/>
  </w:num>
  <w:num w:numId="5" w16cid:durableId="1595700389">
    <w:abstractNumId w:val="0"/>
  </w:num>
  <w:num w:numId="6" w16cid:durableId="1925652380">
    <w:abstractNumId w:val="2"/>
  </w:num>
  <w:num w:numId="7" w16cid:durableId="1287540669">
    <w:abstractNumId w:val="6"/>
  </w:num>
  <w:num w:numId="8" w16cid:durableId="98568605">
    <w:abstractNumId w:val="7"/>
  </w:num>
  <w:num w:numId="9" w16cid:durableId="486553141">
    <w:abstractNumId w:val="16"/>
  </w:num>
  <w:num w:numId="10" w16cid:durableId="351417555">
    <w:abstractNumId w:val="5"/>
  </w:num>
  <w:num w:numId="11" w16cid:durableId="128136259">
    <w:abstractNumId w:val="14"/>
  </w:num>
  <w:num w:numId="12" w16cid:durableId="1753967754">
    <w:abstractNumId w:val="15"/>
  </w:num>
  <w:num w:numId="13" w16cid:durableId="1061947832">
    <w:abstractNumId w:val="9"/>
  </w:num>
  <w:num w:numId="14" w16cid:durableId="101077831">
    <w:abstractNumId w:val="3"/>
  </w:num>
  <w:num w:numId="15" w16cid:durableId="1953705544">
    <w:abstractNumId w:val="4"/>
  </w:num>
  <w:num w:numId="16" w16cid:durableId="2144688010">
    <w:abstractNumId w:val="12"/>
  </w:num>
  <w:num w:numId="17" w16cid:durableId="8696860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D1"/>
    <w:rsid w:val="0007075C"/>
    <w:rsid w:val="000A67A2"/>
    <w:rsid w:val="0011542E"/>
    <w:rsid w:val="00173362"/>
    <w:rsid w:val="001927F7"/>
    <w:rsid w:val="00265E09"/>
    <w:rsid w:val="002B4E71"/>
    <w:rsid w:val="00301285"/>
    <w:rsid w:val="003257C6"/>
    <w:rsid w:val="003632B4"/>
    <w:rsid w:val="00373035"/>
    <w:rsid w:val="004C47F9"/>
    <w:rsid w:val="00522210"/>
    <w:rsid w:val="00544AD1"/>
    <w:rsid w:val="00607058"/>
    <w:rsid w:val="006120F1"/>
    <w:rsid w:val="006400F3"/>
    <w:rsid w:val="0065097D"/>
    <w:rsid w:val="00676867"/>
    <w:rsid w:val="00676EFE"/>
    <w:rsid w:val="00690C29"/>
    <w:rsid w:val="006B2E86"/>
    <w:rsid w:val="006B45D4"/>
    <w:rsid w:val="006E0384"/>
    <w:rsid w:val="007B499C"/>
    <w:rsid w:val="007F2410"/>
    <w:rsid w:val="00816807"/>
    <w:rsid w:val="008328CE"/>
    <w:rsid w:val="00890B6B"/>
    <w:rsid w:val="00892C89"/>
    <w:rsid w:val="008E37A6"/>
    <w:rsid w:val="00913AD9"/>
    <w:rsid w:val="00920773"/>
    <w:rsid w:val="00925B1A"/>
    <w:rsid w:val="00932E38"/>
    <w:rsid w:val="00953E8A"/>
    <w:rsid w:val="009A7617"/>
    <w:rsid w:val="00A41B42"/>
    <w:rsid w:val="00A60EEB"/>
    <w:rsid w:val="00A846E9"/>
    <w:rsid w:val="00BC263C"/>
    <w:rsid w:val="00C20DDA"/>
    <w:rsid w:val="00CF79CE"/>
    <w:rsid w:val="00D8699F"/>
    <w:rsid w:val="00D86A16"/>
    <w:rsid w:val="00DA56D2"/>
    <w:rsid w:val="00DE3287"/>
    <w:rsid w:val="00EC71F6"/>
    <w:rsid w:val="00EF1642"/>
    <w:rsid w:val="00FE335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7598B"/>
  <w15:chartTrackingRefBased/>
  <w15:docId w15:val="{87522BD7-9066-438A-A591-3DBFFF5E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4A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AD1"/>
  </w:style>
  <w:style w:type="paragraph" w:styleId="Piedepgina">
    <w:name w:val="footer"/>
    <w:basedOn w:val="Normal"/>
    <w:link w:val="PiedepginaCar"/>
    <w:uiPriority w:val="99"/>
    <w:unhideWhenUsed/>
    <w:rsid w:val="00544A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AD1"/>
  </w:style>
  <w:style w:type="paragraph" w:customStyle="1" w:styleId="Default">
    <w:name w:val="Default"/>
    <w:rsid w:val="00A846E9"/>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A846E9"/>
    <w:pPr>
      <w:ind w:left="720"/>
      <w:contextualSpacing/>
    </w:pPr>
  </w:style>
  <w:style w:type="paragraph" w:styleId="Textoindependiente">
    <w:name w:val="Body Text"/>
    <w:basedOn w:val="Normal"/>
    <w:link w:val="TextoindependienteCar"/>
    <w:uiPriority w:val="1"/>
    <w:qFormat/>
    <w:rsid w:val="00265E09"/>
    <w:pPr>
      <w:widowControl w:val="0"/>
      <w:autoSpaceDE w:val="0"/>
      <w:autoSpaceDN w:val="0"/>
      <w:spacing w:after="0" w:line="240" w:lineRule="auto"/>
    </w:pPr>
    <w:rPr>
      <w:rFonts w:ascii="Cambria" w:eastAsia="Cambria" w:hAnsi="Cambria" w:cs="Cambria"/>
      <w:sz w:val="19"/>
      <w:szCs w:val="19"/>
      <w:lang w:val="es-ES"/>
    </w:rPr>
  </w:style>
  <w:style w:type="character" w:customStyle="1" w:styleId="TextoindependienteCar">
    <w:name w:val="Texto independiente Car"/>
    <w:basedOn w:val="Fuentedeprrafopredeter"/>
    <w:link w:val="Textoindependiente"/>
    <w:uiPriority w:val="1"/>
    <w:rsid w:val="00265E09"/>
    <w:rPr>
      <w:rFonts w:ascii="Cambria" w:eastAsia="Cambria" w:hAnsi="Cambria" w:cs="Cambria"/>
      <w:sz w:val="19"/>
      <w:szCs w:val="19"/>
      <w:lang w:val="es-ES"/>
    </w:rPr>
  </w:style>
  <w:style w:type="paragraph" w:styleId="Sinespaciado">
    <w:name w:val="No Spacing"/>
    <w:uiPriority w:val="1"/>
    <w:qFormat/>
    <w:rsid w:val="00265E09"/>
    <w:pPr>
      <w:spacing w:after="0" w:line="240" w:lineRule="auto"/>
    </w:pPr>
    <w:rPr>
      <w:lang w:val="es-ES"/>
    </w:rPr>
  </w:style>
  <w:style w:type="table" w:styleId="Tablaconcuadrcula">
    <w:name w:val="Table Grid"/>
    <w:basedOn w:val="Tablanormal"/>
    <w:uiPriority w:val="39"/>
    <w:rsid w:val="0081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3E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sh@hgdc.gob.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son.cardenas@hgdc.gob.ec"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CB078-D741-4FDD-9CEC-789BDC66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1170</Words>
  <Characters>6438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DOCENCIA-02</dc:creator>
  <cp:keywords/>
  <dc:description/>
  <cp:lastModifiedBy>DOCENCIA-02</cp:lastModifiedBy>
  <cp:revision>20</cp:revision>
  <cp:lastPrinted>2024-06-03T20:28:00Z</cp:lastPrinted>
  <dcterms:created xsi:type="dcterms:W3CDTF">2023-06-27T14:48:00Z</dcterms:created>
  <dcterms:modified xsi:type="dcterms:W3CDTF">2025-08-12T18:54:00Z</dcterms:modified>
</cp:coreProperties>
</file>